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4B8C1" w14:textId="058B2C34" w:rsidR="00646877" w:rsidRPr="00B03CCF" w:rsidRDefault="00462C28" w:rsidP="005877FA">
      <w:pPr>
        <w:jc w:val="right"/>
        <w:rPr>
          <w:rFonts w:ascii="Arial" w:hAnsi="Arial" w:cs="Arial"/>
        </w:rPr>
      </w:pPr>
      <w:r w:rsidRPr="00B03CCF">
        <w:rPr>
          <w:rFonts w:ascii="Arial" w:hAnsi="Arial" w:cs="Arial"/>
          <w:noProof/>
        </w:rPr>
        <w:drawing>
          <wp:anchor distT="0" distB="0" distL="114300" distR="114300" simplePos="0" relativeHeight="251683840" behindDoc="0" locked="0" layoutInCell="1" allowOverlap="1" wp14:anchorId="0E3527E0" wp14:editId="51DE1FDF">
            <wp:simplePos x="0" y="0"/>
            <wp:positionH relativeFrom="column">
              <wp:posOffset>1953895</wp:posOffset>
            </wp:positionH>
            <wp:positionV relativeFrom="paragraph">
              <wp:posOffset>760949</wp:posOffset>
            </wp:positionV>
            <wp:extent cx="2634033" cy="2641584"/>
            <wp:effectExtent l="0" t="0" r="0" b="6985"/>
            <wp:wrapNone/>
            <wp:docPr id="140098892" name="Picture 1" descr="Reverse Mentoring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8892" name="Picture 1" descr="Reverse Mentoring Programm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033" cy="2641584"/>
                    </a:xfrm>
                    <a:prstGeom prst="rect">
                      <a:avLst/>
                    </a:prstGeom>
                  </pic:spPr>
                </pic:pic>
              </a:graphicData>
            </a:graphic>
            <wp14:sizeRelH relativeFrom="margin">
              <wp14:pctWidth>0</wp14:pctWidth>
            </wp14:sizeRelH>
            <wp14:sizeRelV relativeFrom="margin">
              <wp14:pctHeight>0</wp14:pctHeight>
            </wp14:sizeRelV>
          </wp:anchor>
        </w:drawing>
      </w:r>
    </w:p>
    <w:p w14:paraId="18A5855E" w14:textId="28BDE6E3" w:rsidR="00646877" w:rsidRPr="00B03CCF" w:rsidRDefault="00174825" w:rsidP="00646877">
      <w:pPr>
        <w:rPr>
          <w:rFonts w:ascii="Arial" w:hAnsi="Arial" w:cs="Arial"/>
        </w:rPr>
      </w:pPr>
      <w:bookmarkStart w:id="0" w:name="_Hlk182572148"/>
      <w:bookmarkEnd w:id="0"/>
      <w:r w:rsidRPr="00B03CCF">
        <w:rPr>
          <w:rFonts w:ascii="Arial" w:hAnsi="Arial" w:cs="Arial"/>
          <w:noProof/>
        </w:rPr>
        <w:drawing>
          <wp:anchor distT="0" distB="0" distL="114300" distR="114300" simplePos="0" relativeHeight="251663360" behindDoc="0" locked="0" layoutInCell="1" allowOverlap="1" wp14:anchorId="219100B9" wp14:editId="68AD5C8B">
            <wp:simplePos x="0" y="0"/>
            <wp:positionH relativeFrom="column">
              <wp:posOffset>7959725</wp:posOffset>
            </wp:positionH>
            <wp:positionV relativeFrom="paragraph">
              <wp:posOffset>9525</wp:posOffset>
            </wp:positionV>
            <wp:extent cx="3600000" cy="1157613"/>
            <wp:effectExtent l="0" t="0" r="635" b="4445"/>
            <wp:wrapNone/>
            <wp:docPr id="8" name="Picture 7" descr="Logo for NHS Leicester, Leicestershire and Rutland.">
              <a:extLst xmlns:a="http://schemas.openxmlformats.org/drawingml/2006/main">
                <a:ext uri="{FF2B5EF4-FFF2-40B4-BE49-F238E27FC236}">
                  <a16:creationId xmlns:a16="http://schemas.microsoft.com/office/drawing/2014/main" id="{F06BCFF9-C948-C39D-AD5F-C6388F216A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 for NHS Leicester, Leicestershire and Rutland.">
                      <a:extLst>
                        <a:ext uri="{FF2B5EF4-FFF2-40B4-BE49-F238E27FC236}">
                          <a16:creationId xmlns:a16="http://schemas.microsoft.com/office/drawing/2014/main" id="{F06BCFF9-C948-C39D-AD5F-C6388F216A6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00000" cy="1157613"/>
                    </a:xfrm>
                    <a:prstGeom prst="rect">
                      <a:avLst/>
                    </a:prstGeom>
                  </pic:spPr>
                </pic:pic>
              </a:graphicData>
            </a:graphic>
            <wp14:sizeRelH relativeFrom="margin">
              <wp14:pctWidth>0</wp14:pctWidth>
            </wp14:sizeRelH>
            <wp14:sizeRelV relativeFrom="margin">
              <wp14:pctHeight>0</wp14:pctHeight>
            </wp14:sizeRelV>
          </wp:anchor>
        </w:drawing>
      </w:r>
      <w:r w:rsidRPr="00B03CCF">
        <w:rPr>
          <w:rFonts w:ascii="Arial" w:hAnsi="Arial" w:cs="Arial"/>
          <w:noProof/>
        </w:rPr>
        <w:drawing>
          <wp:anchor distT="0" distB="0" distL="114300" distR="114300" simplePos="0" relativeHeight="251669504" behindDoc="0" locked="0" layoutInCell="1" allowOverlap="1" wp14:anchorId="21491A25" wp14:editId="6AAAAE14">
            <wp:simplePos x="0" y="0"/>
            <wp:positionH relativeFrom="column">
              <wp:posOffset>8253095</wp:posOffset>
            </wp:positionH>
            <wp:positionV relativeFrom="paragraph">
              <wp:posOffset>5258435</wp:posOffset>
            </wp:positionV>
            <wp:extent cx="3235956" cy="1249079"/>
            <wp:effectExtent l="0" t="0" r="3175" b="8255"/>
            <wp:wrapNone/>
            <wp:docPr id="14" name="Picture 13" descr="Graphical user interface, application&#10;&#10;Description automatically generated">
              <a:extLst xmlns:a="http://schemas.openxmlformats.org/drawingml/2006/main">
                <a:ext uri="{FF2B5EF4-FFF2-40B4-BE49-F238E27FC236}">
                  <a16:creationId xmlns:a16="http://schemas.microsoft.com/office/drawing/2014/main" id="{CFE60275-A665-8CD8-5F4A-5C3F442FF7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Graphical user interface, application&#10;&#10;Description automatically generated">
                      <a:extLst>
                        <a:ext uri="{FF2B5EF4-FFF2-40B4-BE49-F238E27FC236}">
                          <a16:creationId xmlns:a16="http://schemas.microsoft.com/office/drawing/2014/main" id="{CFE60275-A665-8CD8-5F4A-5C3F442FF71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5956" cy="1249079"/>
                    </a:xfrm>
                    <a:prstGeom prst="rect">
                      <a:avLst/>
                    </a:prstGeom>
                  </pic:spPr>
                </pic:pic>
              </a:graphicData>
            </a:graphic>
            <wp14:sizeRelH relativeFrom="margin">
              <wp14:pctWidth>0</wp14:pctWidth>
            </wp14:sizeRelH>
            <wp14:sizeRelV relativeFrom="margin">
              <wp14:pctHeight>0</wp14:pctHeight>
            </wp14:sizeRelV>
          </wp:anchor>
        </w:drawing>
      </w:r>
    </w:p>
    <w:p w14:paraId="0D44A830" w14:textId="5ADCE5C7" w:rsidR="00B263B0" w:rsidRPr="00B03CCF" w:rsidRDefault="00462C28" w:rsidP="00646877">
      <w:pPr>
        <w:rPr>
          <w:rFonts w:ascii="Arial" w:hAnsi="Arial" w:cs="Arial"/>
        </w:rPr>
      </w:pPr>
      <w:r w:rsidRPr="00462C28">
        <w:rPr>
          <w:rFonts w:ascii="Arial" w:hAnsi="Arial" w:cs="Arial"/>
          <w:noProof/>
        </w:rPr>
        <mc:AlternateContent>
          <mc:Choice Requires="wps">
            <w:drawing>
              <wp:anchor distT="45720" distB="45720" distL="114300" distR="114300" simplePos="0" relativeHeight="251685888" behindDoc="0" locked="0" layoutInCell="1" allowOverlap="1" wp14:anchorId="352E997B" wp14:editId="509AF9DD">
                <wp:simplePos x="0" y="0"/>
                <wp:positionH relativeFrom="column">
                  <wp:posOffset>0</wp:posOffset>
                </wp:positionH>
                <wp:positionV relativeFrom="paragraph">
                  <wp:posOffset>2875280</wp:posOffset>
                </wp:positionV>
                <wp:extent cx="6645910" cy="3086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086100"/>
                        </a:xfrm>
                        <a:prstGeom prst="rect">
                          <a:avLst/>
                        </a:prstGeom>
                        <a:noFill/>
                        <a:ln w="9525">
                          <a:noFill/>
                          <a:miter lim="800000"/>
                          <a:headEnd/>
                          <a:tailEnd/>
                        </a:ln>
                      </wps:spPr>
                      <wps:txbx>
                        <w:txbxContent>
                          <w:p w14:paraId="5CE28463" w14:textId="77777777" w:rsidR="00462C28" w:rsidRDefault="00462C28" w:rsidP="00462C28">
                            <w:pPr>
                              <w:jc w:val="center"/>
                              <w:rPr>
                                <w:rFonts w:ascii="Arial" w:eastAsiaTheme="minorEastAsia" w:hAnsi="Arial" w:cs="Arial"/>
                                <w:b/>
                                <w:bCs/>
                                <w:kern w:val="24"/>
                                <w:sz w:val="52"/>
                                <w:szCs w:val="48"/>
                              </w:rPr>
                            </w:pPr>
                          </w:p>
                          <w:p w14:paraId="3D3B5FA1" w14:textId="2105217D" w:rsidR="00462C28" w:rsidRPr="00A92002" w:rsidRDefault="00462C28" w:rsidP="00462C28">
                            <w:pPr>
                              <w:jc w:val="center"/>
                              <w:rPr>
                                <w:rFonts w:ascii="Arial" w:hAnsi="Arial" w:cs="Arial"/>
                                <w:b/>
                                <w:sz w:val="28"/>
                                <w:szCs w:val="28"/>
                              </w:rPr>
                            </w:pPr>
                            <w:r w:rsidRPr="00A92002">
                              <w:rPr>
                                <w:rFonts w:ascii="Arial" w:eastAsiaTheme="minorEastAsia" w:hAnsi="Arial" w:cs="Arial"/>
                                <w:b/>
                                <w:bCs/>
                                <w:kern w:val="24"/>
                                <w:sz w:val="52"/>
                                <w:szCs w:val="48"/>
                              </w:rPr>
                              <w:t>Reverse Mentoring For Inclusion Programme</w:t>
                            </w:r>
                          </w:p>
                          <w:p w14:paraId="29D07E3A" w14:textId="77777777" w:rsidR="00462C28" w:rsidRDefault="00462C28" w:rsidP="00462C28">
                            <w:pPr>
                              <w:pStyle w:val="NormalWeb"/>
                              <w:spacing w:before="0" w:beforeAutospacing="0" w:after="0" w:afterAutospacing="0"/>
                              <w:jc w:val="center"/>
                              <w:rPr>
                                <w:rFonts w:ascii="Arial" w:eastAsiaTheme="minorEastAsia" w:hAnsi="Arial" w:cs="Arial"/>
                                <w:b/>
                                <w:bCs/>
                                <w:color w:val="000000" w:themeColor="text1"/>
                                <w:kern w:val="24"/>
                                <w:sz w:val="48"/>
                                <w:szCs w:val="48"/>
                              </w:rPr>
                            </w:pPr>
                          </w:p>
                          <w:p w14:paraId="3E874FA3" w14:textId="77777777" w:rsidR="00462C28" w:rsidRPr="00847A4F" w:rsidRDefault="00462C28" w:rsidP="00462C28">
                            <w:pPr>
                              <w:pStyle w:val="NormalWeb"/>
                              <w:spacing w:before="0" w:beforeAutospacing="0" w:after="0" w:afterAutospacing="0"/>
                              <w:jc w:val="center"/>
                              <w:rPr>
                                <w:rFonts w:ascii="Arial" w:eastAsiaTheme="minorEastAsia" w:hAnsi="Arial" w:cs="Arial"/>
                                <w:b/>
                                <w:bCs/>
                                <w:color w:val="000000" w:themeColor="text1"/>
                                <w:kern w:val="24"/>
                                <w:sz w:val="52"/>
                                <w:szCs w:val="48"/>
                              </w:rPr>
                            </w:pPr>
                            <w:r w:rsidRPr="00847A4F">
                              <w:rPr>
                                <w:rFonts w:ascii="Arial" w:hAnsi="Arial" w:cs="Arial"/>
                                <w:b/>
                                <w:bCs/>
                                <w:sz w:val="56"/>
                                <w:szCs w:val="56"/>
                              </w:rPr>
                              <w:t>Applicant Information Pack</w:t>
                            </w:r>
                          </w:p>
                          <w:p w14:paraId="6806EE83" w14:textId="77777777" w:rsidR="00462C28" w:rsidRDefault="00462C28" w:rsidP="00462C28">
                            <w:pPr>
                              <w:jc w:val="center"/>
                            </w:pPr>
                          </w:p>
                          <w:p w14:paraId="3B507469" w14:textId="49CE9CA8" w:rsidR="00462C28" w:rsidRDefault="00462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E997B" id="_x0000_t202" coordsize="21600,21600" o:spt="202" path="m,l,21600r21600,l21600,xe">
                <v:stroke joinstyle="miter"/>
                <v:path gradientshapeok="t" o:connecttype="rect"/>
              </v:shapetype>
              <v:shape id="Text Box 2" o:spid="_x0000_s1026" type="#_x0000_t202" style="position:absolute;margin-left:0;margin-top:226.4pt;width:523.3pt;height:24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" filled="f" stroked="f">
                <v:textbox>
                  <w:txbxContent>
                    <w:p w14:paraId="5CE28463" w14:textId="77777777" w:rsidR="00462C28" w:rsidRDefault="00462C28" w:rsidP="00462C28">
                      <w:pPr>
                        <w:jc w:val="center"/>
                        <w:rPr>
                          <w:rFonts w:ascii="Arial" w:eastAsiaTheme="minorEastAsia" w:hAnsi="Arial" w:cs="Arial"/>
                          <w:b/>
                          <w:bCs/>
                          <w:kern w:val="24"/>
                          <w:sz w:val="52"/>
                          <w:szCs w:val="48"/>
                        </w:rPr>
                      </w:pPr>
                    </w:p>
                    <w:p w14:paraId="3D3B5FA1" w14:textId="2105217D" w:rsidR="00462C28" w:rsidRPr="00A92002" w:rsidRDefault="00462C28" w:rsidP="00462C28">
                      <w:pPr>
                        <w:jc w:val="center"/>
                        <w:rPr>
                          <w:rFonts w:ascii="Arial" w:hAnsi="Arial" w:cs="Arial"/>
                          <w:b/>
                          <w:sz w:val="28"/>
                          <w:szCs w:val="28"/>
                        </w:rPr>
                      </w:pPr>
                      <w:r w:rsidRPr="00A92002">
                        <w:rPr>
                          <w:rFonts w:ascii="Arial" w:eastAsiaTheme="minorEastAsia" w:hAnsi="Arial" w:cs="Arial"/>
                          <w:b/>
                          <w:bCs/>
                          <w:kern w:val="24"/>
                          <w:sz w:val="52"/>
                          <w:szCs w:val="48"/>
                        </w:rPr>
                        <w:t>Reverse Mentoring For Inclusion Programme</w:t>
                      </w:r>
                    </w:p>
                    <w:p w14:paraId="29D07E3A" w14:textId="77777777" w:rsidR="00462C28" w:rsidRDefault="00462C28" w:rsidP="00462C28">
                      <w:pPr>
                        <w:pStyle w:val="NormalWeb"/>
                        <w:spacing w:before="0" w:beforeAutospacing="0" w:after="0" w:afterAutospacing="0"/>
                        <w:jc w:val="center"/>
                        <w:rPr>
                          <w:rFonts w:ascii="Arial" w:eastAsiaTheme="minorEastAsia" w:hAnsi="Arial" w:cs="Arial"/>
                          <w:b/>
                          <w:bCs/>
                          <w:color w:val="000000" w:themeColor="text1"/>
                          <w:kern w:val="24"/>
                          <w:sz w:val="48"/>
                          <w:szCs w:val="48"/>
                        </w:rPr>
                      </w:pPr>
                    </w:p>
                    <w:p w14:paraId="3E874FA3" w14:textId="77777777" w:rsidR="00462C28" w:rsidRPr="00847A4F" w:rsidRDefault="00462C28" w:rsidP="00462C28">
                      <w:pPr>
                        <w:pStyle w:val="NormalWeb"/>
                        <w:spacing w:before="0" w:beforeAutospacing="0" w:after="0" w:afterAutospacing="0"/>
                        <w:jc w:val="center"/>
                        <w:rPr>
                          <w:rFonts w:ascii="Arial" w:eastAsiaTheme="minorEastAsia" w:hAnsi="Arial" w:cs="Arial"/>
                          <w:b/>
                          <w:bCs/>
                          <w:color w:val="000000" w:themeColor="text1"/>
                          <w:kern w:val="24"/>
                          <w:sz w:val="52"/>
                          <w:szCs w:val="48"/>
                        </w:rPr>
                      </w:pPr>
                      <w:r w:rsidRPr="00847A4F">
                        <w:rPr>
                          <w:rFonts w:ascii="Arial" w:hAnsi="Arial" w:cs="Arial"/>
                          <w:b/>
                          <w:bCs/>
                          <w:sz w:val="56"/>
                          <w:szCs w:val="56"/>
                        </w:rPr>
                        <w:t>Applicant Information Pack</w:t>
                      </w:r>
                    </w:p>
                    <w:p w14:paraId="6806EE83" w14:textId="77777777" w:rsidR="00462C28" w:rsidRDefault="00462C28" w:rsidP="00462C28">
                      <w:pPr>
                        <w:jc w:val="center"/>
                      </w:pPr>
                    </w:p>
                    <w:p w14:paraId="3B507469" w14:textId="49CE9CA8" w:rsidR="00462C28" w:rsidRDefault="00462C28"/>
                  </w:txbxContent>
                </v:textbox>
              </v:shape>
            </w:pict>
          </mc:Fallback>
        </mc:AlternateContent>
      </w:r>
      <w:r w:rsidRPr="00B03CCF">
        <w:rPr>
          <w:rFonts w:ascii="Arial" w:hAnsi="Arial" w:cs="Arial"/>
          <w:noProof/>
          <w14:ligatures w14:val="standardContextual"/>
        </w:rPr>
        <mc:AlternateContent>
          <mc:Choice Requires="wps">
            <w:drawing>
              <wp:anchor distT="0" distB="0" distL="114300" distR="114300" simplePos="0" relativeHeight="251678720" behindDoc="1" locked="0" layoutInCell="1" allowOverlap="1" wp14:anchorId="08D3FBE0" wp14:editId="495C7685">
                <wp:simplePos x="0" y="0"/>
                <wp:positionH relativeFrom="margin">
                  <wp:posOffset>-142240</wp:posOffset>
                </wp:positionH>
                <wp:positionV relativeFrom="paragraph">
                  <wp:posOffset>161290</wp:posOffset>
                </wp:positionV>
                <wp:extent cx="6917055" cy="3688715"/>
                <wp:effectExtent l="0" t="0" r="0" b="6985"/>
                <wp:wrapTight wrapText="bothSides">
                  <wp:wrapPolygon edited="0">
                    <wp:start x="0" y="0"/>
                    <wp:lineTo x="0" y="21529"/>
                    <wp:lineTo x="21535" y="21529"/>
                    <wp:lineTo x="21535" y="0"/>
                    <wp:lineTo x="0" y="0"/>
                  </wp:wrapPolygon>
                </wp:wrapTight>
                <wp:docPr id="1410084705"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17055" cy="3688715"/>
                        </a:xfrm>
                        <a:prstGeom prst="rect">
                          <a:avLst/>
                        </a:prstGeom>
                        <a:solidFill>
                          <a:schemeClr val="lt1"/>
                        </a:solidFill>
                        <a:ln w="6350">
                          <a:noFill/>
                        </a:ln>
                      </wps:spPr>
                      <wps:txbx>
                        <w:txbxContent>
                          <w:p w14:paraId="19345A6B" w14:textId="77777777" w:rsidR="00B03CCF" w:rsidRDefault="00B03CCF" w:rsidP="009E1294">
                            <w:pPr>
                              <w:jc w:val="center"/>
                              <w:rPr>
                                <w:rFonts w:ascii="Arial" w:eastAsiaTheme="minorEastAsia" w:hAnsi="Arial" w:cs="Arial"/>
                                <w:b/>
                                <w:bCs/>
                                <w:kern w:val="24"/>
                                <w:sz w:val="40"/>
                                <w:szCs w:val="36"/>
                              </w:rPr>
                            </w:pPr>
                          </w:p>
                          <w:p w14:paraId="5127052C" w14:textId="77777777" w:rsidR="00B03CCF" w:rsidRPr="00B03CCF" w:rsidRDefault="00B03CCF" w:rsidP="009E1294">
                            <w:pPr>
                              <w:jc w:val="center"/>
                              <w:rPr>
                                <w:rFonts w:ascii="Arial" w:eastAsiaTheme="minorEastAsia" w:hAnsi="Arial" w:cs="Arial"/>
                                <w:b/>
                                <w:bCs/>
                                <w:kern w:val="24"/>
                                <w:sz w:val="40"/>
                                <w:szCs w:val="36"/>
                              </w:rPr>
                            </w:pPr>
                          </w:p>
                          <w:p w14:paraId="6C2127D0" w14:textId="77777777" w:rsidR="00B20605" w:rsidRDefault="009E1294" w:rsidP="009E1294">
                            <w:pPr>
                              <w:jc w:val="center"/>
                              <w:rPr>
                                <w:rFonts w:ascii="Arial" w:eastAsiaTheme="minorEastAsia" w:hAnsi="Arial" w:cs="Arial"/>
                                <w:b/>
                                <w:bCs/>
                                <w:kern w:val="24"/>
                                <w:sz w:val="52"/>
                                <w:szCs w:val="48"/>
                              </w:rPr>
                            </w:pPr>
                            <w:r w:rsidRPr="00A92002">
                              <w:rPr>
                                <w:rFonts w:ascii="Arial" w:eastAsiaTheme="minorEastAsia" w:hAnsi="Arial" w:cs="Arial"/>
                                <w:b/>
                                <w:bCs/>
                                <w:kern w:val="24"/>
                                <w:sz w:val="52"/>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FBE0" id="Text Box 7" o:spid="_x0000_s1027" type="#_x0000_t202" alt="&quot;&quot;" style="position:absolute;margin-left:-11.2pt;margin-top:12.7pt;width:544.65pt;height:290.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" fillcolor="white [3201]" stroked="f" strokeweight=".5pt">
                <v:textbox>
                  <w:txbxContent>
                    <w:p w14:paraId="19345A6B" w14:textId="77777777" w:rsidR="00B03CCF" w:rsidRDefault="00B03CCF" w:rsidP="009E1294">
                      <w:pPr>
                        <w:jc w:val="center"/>
                        <w:rPr>
                          <w:rFonts w:ascii="Arial" w:eastAsiaTheme="minorEastAsia" w:hAnsi="Arial" w:cs="Arial"/>
                          <w:b/>
                          <w:bCs/>
                          <w:kern w:val="24"/>
                          <w:sz w:val="40"/>
                          <w:szCs w:val="36"/>
                        </w:rPr>
                      </w:pPr>
                    </w:p>
                    <w:p w14:paraId="5127052C" w14:textId="77777777" w:rsidR="00B03CCF" w:rsidRPr="00B03CCF" w:rsidRDefault="00B03CCF" w:rsidP="009E1294">
                      <w:pPr>
                        <w:jc w:val="center"/>
                        <w:rPr>
                          <w:rFonts w:ascii="Arial" w:eastAsiaTheme="minorEastAsia" w:hAnsi="Arial" w:cs="Arial"/>
                          <w:b/>
                          <w:bCs/>
                          <w:kern w:val="24"/>
                          <w:sz w:val="40"/>
                          <w:szCs w:val="36"/>
                        </w:rPr>
                      </w:pPr>
                    </w:p>
                    <w:p w14:paraId="6C2127D0" w14:textId="77777777" w:rsidR="00B20605" w:rsidRDefault="009E1294" w:rsidP="009E1294">
                      <w:pPr>
                        <w:jc w:val="center"/>
                        <w:rPr>
                          <w:rFonts w:ascii="Arial" w:eastAsiaTheme="minorEastAsia" w:hAnsi="Arial" w:cs="Arial"/>
                          <w:b/>
                          <w:bCs/>
                          <w:kern w:val="24"/>
                          <w:sz w:val="52"/>
                          <w:szCs w:val="48"/>
                        </w:rPr>
                      </w:pPr>
                      <w:r w:rsidRPr="00A92002">
                        <w:rPr>
                          <w:rFonts w:ascii="Arial" w:eastAsiaTheme="minorEastAsia" w:hAnsi="Arial" w:cs="Arial"/>
                          <w:b/>
                          <w:bCs/>
                          <w:kern w:val="24"/>
                          <w:sz w:val="52"/>
                          <w:szCs w:val="48"/>
                        </w:rPr>
                        <w:t xml:space="preserve"> </w:t>
                      </w:r>
                    </w:p>
                  </w:txbxContent>
                </v:textbox>
                <w10:wrap type="tight" anchorx="margin"/>
              </v:shape>
            </w:pict>
          </mc:Fallback>
        </mc:AlternateContent>
      </w:r>
    </w:p>
    <w:p w14:paraId="5856FCFF" w14:textId="7F650067" w:rsidR="00B263B0" w:rsidRPr="00B03CCF" w:rsidRDefault="00B263B0" w:rsidP="00646877">
      <w:pPr>
        <w:rPr>
          <w:rFonts w:ascii="Arial" w:hAnsi="Arial" w:cs="Arial"/>
        </w:rPr>
      </w:pPr>
    </w:p>
    <w:p w14:paraId="2CCABECF" w14:textId="659DC38F" w:rsidR="00B263B0" w:rsidRPr="00B03CCF" w:rsidRDefault="00B263B0" w:rsidP="00646877">
      <w:pPr>
        <w:rPr>
          <w:rFonts w:ascii="Arial" w:hAnsi="Arial" w:cs="Arial"/>
        </w:rPr>
      </w:pPr>
    </w:p>
    <w:p w14:paraId="1554876D" w14:textId="41B9F9ED" w:rsidR="00B263B0" w:rsidRPr="00B03CCF" w:rsidRDefault="00B263B0" w:rsidP="00646877">
      <w:pPr>
        <w:rPr>
          <w:rFonts w:ascii="Arial" w:hAnsi="Arial" w:cs="Arial"/>
        </w:rPr>
      </w:pPr>
    </w:p>
    <w:p w14:paraId="22F27A79" w14:textId="4A47549E" w:rsidR="00B263B0" w:rsidRPr="00B03CCF" w:rsidRDefault="00B263B0" w:rsidP="00646877">
      <w:pPr>
        <w:rPr>
          <w:rFonts w:ascii="Arial" w:hAnsi="Arial" w:cs="Arial"/>
        </w:rPr>
      </w:pPr>
    </w:p>
    <w:p w14:paraId="0864A552" w14:textId="69F1865B" w:rsidR="00B263B0" w:rsidRPr="00B03CCF" w:rsidRDefault="00B263B0" w:rsidP="00646877">
      <w:pPr>
        <w:rPr>
          <w:rFonts w:ascii="Arial" w:hAnsi="Arial" w:cs="Arial"/>
        </w:rPr>
      </w:pPr>
    </w:p>
    <w:p w14:paraId="29027334" w14:textId="75EC7B2F" w:rsidR="00B263B0" w:rsidRPr="00B03CCF" w:rsidRDefault="00B263B0" w:rsidP="00646877">
      <w:pPr>
        <w:rPr>
          <w:rFonts w:ascii="Arial" w:hAnsi="Arial" w:cs="Arial"/>
        </w:rPr>
      </w:pPr>
    </w:p>
    <w:p w14:paraId="4F0D8B0A" w14:textId="1391BDAB" w:rsidR="00B263B0" w:rsidRPr="00B03CCF" w:rsidRDefault="00B263B0" w:rsidP="00646877">
      <w:pPr>
        <w:rPr>
          <w:rFonts w:ascii="Arial" w:hAnsi="Arial" w:cs="Arial"/>
        </w:rPr>
      </w:pPr>
    </w:p>
    <w:p w14:paraId="5692EE37" w14:textId="0F71D831" w:rsidR="00B263B0" w:rsidRPr="00B03CCF" w:rsidRDefault="00B263B0" w:rsidP="00646877">
      <w:pPr>
        <w:rPr>
          <w:rFonts w:ascii="Arial" w:hAnsi="Arial" w:cs="Arial"/>
        </w:rPr>
      </w:pPr>
    </w:p>
    <w:p w14:paraId="191BB9E9" w14:textId="07CEBAC3" w:rsidR="00B263B0" w:rsidRPr="00B03CCF" w:rsidRDefault="00B263B0" w:rsidP="00646877">
      <w:pPr>
        <w:rPr>
          <w:rFonts w:ascii="Arial" w:hAnsi="Arial" w:cs="Arial"/>
        </w:rPr>
      </w:pPr>
    </w:p>
    <w:p w14:paraId="44DCFEE5" w14:textId="72ECDEE0" w:rsidR="00B263B0" w:rsidRPr="00B03CCF" w:rsidRDefault="00B263B0" w:rsidP="00646877">
      <w:pPr>
        <w:rPr>
          <w:rFonts w:ascii="Arial" w:hAnsi="Arial" w:cs="Arial"/>
        </w:rPr>
      </w:pPr>
    </w:p>
    <w:p w14:paraId="37CCC3DF" w14:textId="5925F81A" w:rsidR="00B263B0" w:rsidRPr="00B03CCF" w:rsidRDefault="001309CE" w:rsidP="00646877">
      <w:pPr>
        <w:rPr>
          <w:rFonts w:ascii="Arial" w:hAnsi="Arial" w:cs="Arial"/>
        </w:rPr>
      </w:pPr>
      <w:r w:rsidRPr="00B03CCF">
        <w:rPr>
          <w:rFonts w:ascii="Arial" w:hAnsi="Arial" w:cs="Arial"/>
          <w:noProof/>
        </w:rPr>
        <w:drawing>
          <wp:anchor distT="0" distB="0" distL="114300" distR="114300" simplePos="0" relativeHeight="251681792" behindDoc="1" locked="0" layoutInCell="1" allowOverlap="1" wp14:anchorId="619705B9" wp14:editId="54EFF886">
            <wp:simplePos x="0" y="0"/>
            <wp:positionH relativeFrom="margin">
              <wp:posOffset>1953895</wp:posOffset>
            </wp:positionH>
            <wp:positionV relativeFrom="paragraph">
              <wp:posOffset>9525</wp:posOffset>
            </wp:positionV>
            <wp:extent cx="2758965" cy="969657"/>
            <wp:effectExtent l="0" t="0" r="3810" b="1905"/>
            <wp:wrapNone/>
            <wp:docPr id="1" name="Picture 2" descr="LL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LR Academ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965" cy="969657"/>
                    </a:xfrm>
                    <a:prstGeom prst="rect">
                      <a:avLst/>
                    </a:prstGeom>
                    <a:noFill/>
                  </pic:spPr>
                </pic:pic>
              </a:graphicData>
            </a:graphic>
            <wp14:sizeRelH relativeFrom="page">
              <wp14:pctWidth>0</wp14:pctWidth>
            </wp14:sizeRelH>
            <wp14:sizeRelV relativeFrom="page">
              <wp14:pctHeight>0</wp14:pctHeight>
            </wp14:sizeRelV>
          </wp:anchor>
        </w:drawing>
      </w:r>
    </w:p>
    <w:p w14:paraId="4F85E640" w14:textId="29F3FF8A" w:rsidR="00B263B0" w:rsidRPr="00B03CCF" w:rsidRDefault="00B263B0" w:rsidP="00646877">
      <w:pPr>
        <w:rPr>
          <w:rFonts w:ascii="Arial" w:hAnsi="Arial" w:cs="Arial"/>
        </w:rPr>
      </w:pPr>
    </w:p>
    <w:p w14:paraId="2B5D2D7F" w14:textId="3A05E102" w:rsidR="00B263B0" w:rsidRPr="00B03CCF" w:rsidRDefault="00B263B0" w:rsidP="00646877">
      <w:pPr>
        <w:rPr>
          <w:rFonts w:ascii="Arial" w:hAnsi="Arial" w:cs="Arial"/>
        </w:rPr>
      </w:pPr>
    </w:p>
    <w:p w14:paraId="16DF84EA" w14:textId="4F1EDBC0" w:rsidR="00B263B0" w:rsidRPr="00B03CCF" w:rsidRDefault="00B263B0" w:rsidP="00646877">
      <w:pPr>
        <w:rPr>
          <w:rFonts w:ascii="Arial" w:hAnsi="Arial" w:cs="Arial"/>
        </w:rPr>
      </w:pPr>
    </w:p>
    <w:p w14:paraId="09CBEFFB" w14:textId="570993DA" w:rsidR="00B263B0" w:rsidRPr="00B03CCF" w:rsidRDefault="00B263B0" w:rsidP="00646877">
      <w:pPr>
        <w:rPr>
          <w:rFonts w:ascii="Arial" w:hAnsi="Arial" w:cs="Arial"/>
        </w:rPr>
      </w:pPr>
    </w:p>
    <w:p w14:paraId="4E21C145" w14:textId="077B798D" w:rsidR="003E5B2C" w:rsidRPr="00B03CCF" w:rsidRDefault="003E5B2C" w:rsidP="005877FA">
      <w:pPr>
        <w:rPr>
          <w:rFonts w:ascii="Arial" w:hAnsi="Arial" w:cs="Arial"/>
        </w:rPr>
      </w:pPr>
    </w:p>
    <w:p w14:paraId="2E96C26E" w14:textId="77777777" w:rsidR="005877FA" w:rsidRPr="00B03CCF" w:rsidRDefault="005877FA" w:rsidP="005877FA">
      <w:pPr>
        <w:autoSpaceDE w:val="0"/>
        <w:autoSpaceDN w:val="0"/>
        <w:adjustRightInd w:val="0"/>
        <w:spacing w:after="0" w:line="240" w:lineRule="auto"/>
        <w:ind w:left="1134"/>
        <w:rPr>
          <w:rFonts w:ascii="Arial" w:hAnsi="Arial" w:cs="Arial"/>
          <w:b/>
          <w:sz w:val="28"/>
          <w:szCs w:val="28"/>
        </w:rPr>
      </w:pPr>
    </w:p>
    <w:p w14:paraId="388805FF" w14:textId="1B3C83A9" w:rsidR="005877FA" w:rsidRDefault="005877FA" w:rsidP="005877FA">
      <w:pPr>
        <w:autoSpaceDE w:val="0"/>
        <w:autoSpaceDN w:val="0"/>
        <w:adjustRightInd w:val="0"/>
        <w:spacing w:after="0" w:line="240" w:lineRule="auto"/>
        <w:rPr>
          <w:rFonts w:ascii="Arial" w:hAnsi="Arial" w:cs="Arial"/>
          <w:b/>
          <w:sz w:val="28"/>
          <w:szCs w:val="28"/>
        </w:rPr>
      </w:pPr>
      <w:r w:rsidRPr="00B03CCF">
        <w:rPr>
          <w:rFonts w:ascii="Arial" w:hAnsi="Arial" w:cs="Arial"/>
          <w:b/>
          <w:sz w:val="28"/>
          <w:szCs w:val="28"/>
        </w:rPr>
        <w:lastRenderedPageBreak/>
        <w:t>Contents:</w:t>
      </w:r>
    </w:p>
    <w:p w14:paraId="587C1B3D" w14:textId="77777777" w:rsidR="00462C28" w:rsidRPr="00B03CCF" w:rsidRDefault="00462C28" w:rsidP="005877FA">
      <w:pPr>
        <w:autoSpaceDE w:val="0"/>
        <w:autoSpaceDN w:val="0"/>
        <w:adjustRightInd w:val="0"/>
        <w:spacing w:after="0" w:line="240" w:lineRule="auto"/>
        <w:rPr>
          <w:rFonts w:ascii="Arial" w:hAnsi="Arial" w:cs="Arial"/>
          <w:b/>
          <w:sz w:val="28"/>
          <w:szCs w:val="28"/>
        </w:rPr>
      </w:pPr>
    </w:p>
    <w:p w14:paraId="555AE452" w14:textId="77777777" w:rsidR="005877FA" w:rsidRPr="00B03CCF" w:rsidRDefault="005877FA" w:rsidP="005877FA">
      <w:pPr>
        <w:autoSpaceDE w:val="0"/>
        <w:autoSpaceDN w:val="0"/>
        <w:adjustRightInd w:val="0"/>
        <w:spacing w:after="0" w:line="240" w:lineRule="auto"/>
        <w:ind w:left="1134"/>
        <w:rPr>
          <w:rFonts w:ascii="Arial" w:hAnsi="Arial" w:cs="Arial"/>
          <w:sz w:val="24"/>
          <w:szCs w:val="24"/>
        </w:rPr>
      </w:pPr>
    </w:p>
    <w:p w14:paraId="1AF61215" w14:textId="5C93E725" w:rsidR="005877FA" w:rsidRPr="00B03CCF" w:rsidRDefault="005877FA" w:rsidP="00462C28">
      <w:pPr>
        <w:autoSpaceDE w:val="0"/>
        <w:autoSpaceDN w:val="0"/>
        <w:adjustRightInd w:val="0"/>
        <w:spacing w:after="0" w:line="360" w:lineRule="auto"/>
        <w:ind w:left="1134"/>
        <w:rPr>
          <w:rFonts w:ascii="Arial" w:hAnsi="Arial" w:cs="Arial"/>
          <w:sz w:val="24"/>
          <w:szCs w:val="24"/>
        </w:rPr>
      </w:pPr>
      <w:r w:rsidRPr="00B03CCF">
        <w:rPr>
          <w:rFonts w:ascii="Arial" w:hAnsi="Arial" w:cs="Arial"/>
          <w:sz w:val="24"/>
          <w:szCs w:val="24"/>
        </w:rPr>
        <w:t xml:space="preserve">1. </w:t>
      </w:r>
      <w:hyperlink w:anchor="About_The_Programme" w:history="1">
        <w:r w:rsidRPr="00462C28">
          <w:rPr>
            <w:rStyle w:val="Hyperlink"/>
            <w:rFonts w:ascii="Arial" w:hAnsi="Arial" w:cs="Arial"/>
            <w:sz w:val="24"/>
            <w:szCs w:val="24"/>
          </w:rPr>
          <w:t>About the programme</w:t>
        </w:r>
      </w:hyperlink>
    </w:p>
    <w:p w14:paraId="6D205F81" w14:textId="77777777" w:rsidR="005877FA" w:rsidRPr="00B03CCF" w:rsidRDefault="005877FA" w:rsidP="00462C28">
      <w:pPr>
        <w:autoSpaceDE w:val="0"/>
        <w:autoSpaceDN w:val="0"/>
        <w:adjustRightInd w:val="0"/>
        <w:spacing w:after="0" w:line="360" w:lineRule="auto"/>
        <w:ind w:left="1134"/>
        <w:rPr>
          <w:rFonts w:ascii="Arial" w:hAnsi="Arial" w:cs="Arial"/>
          <w:sz w:val="24"/>
          <w:szCs w:val="24"/>
        </w:rPr>
      </w:pPr>
    </w:p>
    <w:p w14:paraId="0DFCDAB1" w14:textId="3274CCC3" w:rsidR="005877FA" w:rsidRPr="00B03CCF" w:rsidRDefault="005877FA" w:rsidP="00462C28">
      <w:pPr>
        <w:autoSpaceDE w:val="0"/>
        <w:autoSpaceDN w:val="0"/>
        <w:adjustRightInd w:val="0"/>
        <w:spacing w:after="0" w:line="360" w:lineRule="auto"/>
        <w:ind w:left="1134"/>
        <w:rPr>
          <w:rFonts w:ascii="Arial" w:hAnsi="Arial" w:cs="Arial"/>
          <w:sz w:val="24"/>
          <w:szCs w:val="24"/>
        </w:rPr>
      </w:pPr>
      <w:r w:rsidRPr="00B03CCF">
        <w:rPr>
          <w:rFonts w:ascii="Arial" w:hAnsi="Arial" w:cs="Arial"/>
          <w:sz w:val="24"/>
          <w:szCs w:val="24"/>
        </w:rPr>
        <w:t xml:space="preserve">2. </w:t>
      </w:r>
      <w:hyperlink w:anchor="Application_Process" w:history="1">
        <w:r w:rsidRPr="00462C28">
          <w:rPr>
            <w:rStyle w:val="Hyperlink"/>
            <w:rFonts w:ascii="Arial" w:hAnsi="Arial" w:cs="Arial"/>
            <w:sz w:val="24"/>
            <w:szCs w:val="24"/>
          </w:rPr>
          <w:t>The application process and guidance</w:t>
        </w:r>
      </w:hyperlink>
    </w:p>
    <w:p w14:paraId="385E7179" w14:textId="77777777" w:rsidR="005877FA" w:rsidRPr="00B03CCF" w:rsidRDefault="005877FA" w:rsidP="00462C28">
      <w:pPr>
        <w:autoSpaceDE w:val="0"/>
        <w:autoSpaceDN w:val="0"/>
        <w:adjustRightInd w:val="0"/>
        <w:spacing w:after="0" w:line="360" w:lineRule="auto"/>
        <w:ind w:left="1134"/>
        <w:rPr>
          <w:rFonts w:ascii="Arial" w:hAnsi="Arial" w:cs="Arial"/>
          <w:sz w:val="24"/>
          <w:szCs w:val="24"/>
        </w:rPr>
      </w:pPr>
    </w:p>
    <w:p w14:paraId="1A33F924" w14:textId="480EEC55" w:rsidR="005877FA" w:rsidRPr="00B03CCF" w:rsidRDefault="005877FA" w:rsidP="00462C28">
      <w:pPr>
        <w:autoSpaceDE w:val="0"/>
        <w:autoSpaceDN w:val="0"/>
        <w:adjustRightInd w:val="0"/>
        <w:spacing w:after="0" w:line="360" w:lineRule="auto"/>
        <w:ind w:left="1134"/>
        <w:rPr>
          <w:rFonts w:ascii="Arial" w:hAnsi="Arial" w:cs="Arial"/>
          <w:sz w:val="24"/>
          <w:szCs w:val="24"/>
        </w:rPr>
      </w:pPr>
      <w:r w:rsidRPr="00B03CCF">
        <w:rPr>
          <w:rFonts w:ascii="Arial" w:hAnsi="Arial" w:cs="Arial"/>
          <w:sz w:val="24"/>
          <w:szCs w:val="24"/>
        </w:rPr>
        <w:t xml:space="preserve">3. </w:t>
      </w:r>
      <w:hyperlink w:anchor="Commitment" w:history="1">
        <w:r w:rsidRPr="00462C28">
          <w:rPr>
            <w:rStyle w:val="Hyperlink"/>
            <w:rFonts w:ascii="Arial" w:hAnsi="Arial" w:cs="Arial"/>
            <w:sz w:val="24"/>
            <w:szCs w:val="24"/>
          </w:rPr>
          <w:t>Commitment to the programme and beyond</w:t>
        </w:r>
      </w:hyperlink>
    </w:p>
    <w:p w14:paraId="56E986CF" w14:textId="77777777" w:rsidR="005877FA" w:rsidRPr="00B03CCF" w:rsidRDefault="005877FA" w:rsidP="00462C28">
      <w:pPr>
        <w:autoSpaceDE w:val="0"/>
        <w:autoSpaceDN w:val="0"/>
        <w:adjustRightInd w:val="0"/>
        <w:spacing w:after="0" w:line="360" w:lineRule="auto"/>
        <w:ind w:left="1134"/>
        <w:rPr>
          <w:rFonts w:ascii="Arial" w:hAnsi="Arial" w:cs="Arial"/>
          <w:sz w:val="24"/>
          <w:szCs w:val="24"/>
        </w:rPr>
      </w:pPr>
    </w:p>
    <w:p w14:paraId="57E59DE5" w14:textId="007122A0" w:rsidR="005877FA" w:rsidRPr="00B03CCF" w:rsidRDefault="005877FA" w:rsidP="00462C28">
      <w:pPr>
        <w:tabs>
          <w:tab w:val="left" w:pos="7665"/>
        </w:tabs>
        <w:spacing w:line="360" w:lineRule="auto"/>
        <w:ind w:left="1134"/>
        <w:rPr>
          <w:rFonts w:ascii="Arial" w:hAnsi="Arial" w:cs="Arial"/>
          <w:sz w:val="24"/>
          <w:szCs w:val="24"/>
        </w:rPr>
      </w:pPr>
      <w:r w:rsidRPr="00B03CCF">
        <w:rPr>
          <w:rFonts w:ascii="Arial" w:hAnsi="Arial" w:cs="Arial"/>
          <w:sz w:val="24"/>
          <w:szCs w:val="24"/>
        </w:rPr>
        <w:t xml:space="preserve">4. </w:t>
      </w:r>
      <w:hyperlink w:anchor="Programme_Schedule" w:history="1">
        <w:r w:rsidRPr="00462C28">
          <w:rPr>
            <w:rStyle w:val="Hyperlink"/>
            <w:rFonts w:ascii="Arial" w:hAnsi="Arial" w:cs="Arial"/>
            <w:sz w:val="24"/>
            <w:szCs w:val="24"/>
          </w:rPr>
          <w:t>Programme schedule</w:t>
        </w:r>
      </w:hyperlink>
      <w:r w:rsidRPr="00B03CCF">
        <w:rPr>
          <w:rFonts w:ascii="Arial" w:hAnsi="Arial" w:cs="Arial"/>
          <w:sz w:val="24"/>
          <w:szCs w:val="24"/>
        </w:rPr>
        <w:t xml:space="preserve"> </w:t>
      </w:r>
    </w:p>
    <w:p w14:paraId="13E62C4B" w14:textId="48454446" w:rsidR="005877FA" w:rsidRPr="00B03CCF" w:rsidRDefault="00462C28">
      <w:pPr>
        <w:rPr>
          <w:rFonts w:ascii="Arial" w:hAnsi="Arial" w:cs="Arial"/>
          <w:b/>
          <w:bCs/>
          <w:sz w:val="28"/>
          <w:szCs w:val="24"/>
        </w:rPr>
      </w:pPr>
      <w:r w:rsidRPr="00B03CCF">
        <w:rPr>
          <w:rFonts w:ascii="Arial" w:hAnsi="Arial" w:cs="Arial"/>
          <w:noProof/>
        </w:rPr>
        <w:drawing>
          <wp:anchor distT="0" distB="0" distL="114300" distR="114300" simplePos="0" relativeHeight="251687936" behindDoc="0" locked="0" layoutInCell="1" allowOverlap="1" wp14:anchorId="71BDECD5" wp14:editId="1098D44E">
            <wp:simplePos x="0" y="0"/>
            <wp:positionH relativeFrom="column">
              <wp:posOffset>1908104</wp:posOffset>
            </wp:positionH>
            <wp:positionV relativeFrom="paragraph">
              <wp:posOffset>2836566</wp:posOffset>
            </wp:positionV>
            <wp:extent cx="2634033" cy="2641584"/>
            <wp:effectExtent l="0" t="0" r="0" b="6985"/>
            <wp:wrapNone/>
            <wp:docPr id="1593537364" name="Picture 1" descr="Reverse Mento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37364" name="Picture 1" descr="Reverse Mentor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033" cy="2641584"/>
                    </a:xfrm>
                    <a:prstGeom prst="rect">
                      <a:avLst/>
                    </a:prstGeom>
                  </pic:spPr>
                </pic:pic>
              </a:graphicData>
            </a:graphic>
            <wp14:sizeRelH relativeFrom="margin">
              <wp14:pctWidth>0</wp14:pctWidth>
            </wp14:sizeRelH>
            <wp14:sizeRelV relativeFrom="margin">
              <wp14:pctHeight>0</wp14:pctHeight>
            </wp14:sizeRelV>
          </wp:anchor>
        </w:drawing>
      </w:r>
      <w:r w:rsidR="005877FA" w:rsidRPr="00B03CCF">
        <w:rPr>
          <w:rFonts w:ascii="Arial" w:hAnsi="Arial" w:cs="Arial"/>
          <w:b/>
          <w:bCs/>
          <w:sz w:val="28"/>
          <w:szCs w:val="24"/>
        </w:rPr>
        <w:br w:type="page"/>
      </w:r>
    </w:p>
    <w:p w14:paraId="1525C628" w14:textId="2FFAD26E" w:rsidR="00646877" w:rsidRPr="00B03CCF" w:rsidRDefault="00646877" w:rsidP="003E5B2C">
      <w:pPr>
        <w:pStyle w:val="ListParagraph"/>
        <w:numPr>
          <w:ilvl w:val="0"/>
          <w:numId w:val="3"/>
        </w:numPr>
        <w:tabs>
          <w:tab w:val="left" w:pos="7665"/>
        </w:tabs>
        <w:rPr>
          <w:rFonts w:ascii="Arial" w:hAnsi="Arial" w:cs="Arial"/>
          <w:b/>
          <w:bCs/>
          <w:sz w:val="28"/>
          <w:szCs w:val="24"/>
        </w:rPr>
      </w:pPr>
      <w:bookmarkStart w:id="1" w:name="About_The_Programme"/>
      <w:r w:rsidRPr="00B03CCF">
        <w:rPr>
          <w:rFonts w:ascii="Arial" w:hAnsi="Arial" w:cs="Arial"/>
          <w:b/>
          <w:bCs/>
          <w:sz w:val="28"/>
          <w:szCs w:val="24"/>
        </w:rPr>
        <w:lastRenderedPageBreak/>
        <w:t xml:space="preserve">Reverse Mentoring </w:t>
      </w:r>
      <w:r w:rsidR="0055431A">
        <w:rPr>
          <w:rFonts w:ascii="Arial" w:hAnsi="Arial" w:cs="Arial"/>
          <w:b/>
          <w:bCs/>
          <w:sz w:val="28"/>
          <w:szCs w:val="24"/>
        </w:rPr>
        <w:t>f</w:t>
      </w:r>
      <w:r w:rsidRPr="00B03CCF">
        <w:rPr>
          <w:rFonts w:ascii="Arial" w:hAnsi="Arial" w:cs="Arial"/>
          <w:b/>
          <w:bCs/>
          <w:sz w:val="28"/>
          <w:szCs w:val="24"/>
        </w:rPr>
        <w:t>or Inclusion – about the programme</w:t>
      </w:r>
    </w:p>
    <w:bookmarkEnd w:id="1"/>
    <w:p w14:paraId="0D033B46" w14:textId="7144BCA7" w:rsidR="001309CE" w:rsidRDefault="00646877" w:rsidP="00646877">
      <w:pPr>
        <w:autoSpaceDE w:val="0"/>
        <w:autoSpaceDN w:val="0"/>
        <w:adjustRightInd w:val="0"/>
        <w:spacing w:after="0" w:line="240" w:lineRule="auto"/>
        <w:jc w:val="both"/>
        <w:rPr>
          <w:rFonts w:ascii="Arial" w:hAnsi="Arial" w:cs="Arial"/>
          <w:sz w:val="24"/>
          <w:szCs w:val="24"/>
        </w:rPr>
      </w:pPr>
      <w:r w:rsidRPr="00B03CCF">
        <w:rPr>
          <w:rFonts w:ascii="Arial" w:hAnsi="Arial" w:cs="Arial"/>
          <w:sz w:val="24"/>
          <w:szCs w:val="24"/>
        </w:rPr>
        <w:t xml:space="preserve">The Leicester, Leicestershire, and Rutland (LLR) Integrated Care System are proud to launch </w:t>
      </w:r>
      <w:r w:rsidR="00586830">
        <w:rPr>
          <w:rFonts w:ascii="Arial" w:hAnsi="Arial" w:cs="Arial"/>
          <w:sz w:val="24"/>
          <w:szCs w:val="24"/>
        </w:rPr>
        <w:t>our</w:t>
      </w:r>
      <w:r w:rsidRPr="00B03CCF">
        <w:rPr>
          <w:rFonts w:ascii="Arial" w:hAnsi="Arial" w:cs="Arial"/>
          <w:sz w:val="24"/>
          <w:szCs w:val="24"/>
        </w:rPr>
        <w:t xml:space="preserve"> Award winning Reverse Mentoring for Inclusion Programme’s </w:t>
      </w:r>
      <w:r w:rsidR="001309CE">
        <w:rPr>
          <w:rFonts w:ascii="Arial" w:hAnsi="Arial" w:cs="Arial"/>
          <w:sz w:val="24"/>
          <w:szCs w:val="24"/>
        </w:rPr>
        <w:t>7</w:t>
      </w:r>
      <w:r w:rsidRPr="00B03CCF">
        <w:rPr>
          <w:rFonts w:ascii="Arial" w:hAnsi="Arial" w:cs="Arial"/>
          <w:sz w:val="24"/>
          <w:szCs w:val="24"/>
          <w:vertAlign w:val="superscript"/>
        </w:rPr>
        <w:t>th</w:t>
      </w:r>
      <w:r w:rsidRPr="00B03CCF">
        <w:rPr>
          <w:rFonts w:ascii="Arial" w:hAnsi="Arial" w:cs="Arial"/>
          <w:sz w:val="24"/>
          <w:szCs w:val="24"/>
        </w:rPr>
        <w:t xml:space="preserve"> Cohort for </w:t>
      </w:r>
      <w:r w:rsidR="001309CE">
        <w:rPr>
          <w:rFonts w:ascii="Arial" w:hAnsi="Arial" w:cs="Arial"/>
          <w:sz w:val="24"/>
          <w:szCs w:val="24"/>
        </w:rPr>
        <w:t>2026</w:t>
      </w:r>
      <w:r w:rsidRPr="00B03CCF">
        <w:rPr>
          <w:rFonts w:ascii="Arial" w:hAnsi="Arial" w:cs="Arial"/>
          <w:sz w:val="24"/>
          <w:szCs w:val="24"/>
        </w:rPr>
        <w:t>.</w:t>
      </w:r>
      <w:r w:rsidR="001309CE">
        <w:rPr>
          <w:rFonts w:ascii="Arial" w:hAnsi="Arial" w:cs="Arial"/>
          <w:sz w:val="24"/>
          <w:szCs w:val="24"/>
        </w:rPr>
        <w:t xml:space="preserve"> For the first time, the Programme has been expanded to include Northamptonshire NHS colleagues.</w:t>
      </w:r>
      <w:r w:rsidRPr="00B03CCF">
        <w:rPr>
          <w:rFonts w:ascii="Arial" w:hAnsi="Arial" w:cs="Arial"/>
          <w:sz w:val="24"/>
          <w:szCs w:val="24"/>
        </w:rPr>
        <w:t xml:space="preserve"> </w:t>
      </w:r>
      <w:r w:rsidR="001309CE">
        <w:rPr>
          <w:rFonts w:ascii="Arial" w:hAnsi="Arial" w:cs="Arial"/>
          <w:sz w:val="24"/>
          <w:szCs w:val="24"/>
        </w:rPr>
        <w:t>All healthcare colleagues across LLR and Northamptonshire are welcome to apply, as well as social care</w:t>
      </w:r>
      <w:r w:rsidR="00936E6F">
        <w:rPr>
          <w:rFonts w:ascii="Arial" w:hAnsi="Arial" w:cs="Arial"/>
          <w:sz w:val="24"/>
          <w:szCs w:val="24"/>
        </w:rPr>
        <w:t>, Local Authority and VCSE</w:t>
      </w:r>
      <w:r w:rsidR="001309CE">
        <w:rPr>
          <w:rFonts w:ascii="Arial" w:hAnsi="Arial" w:cs="Arial"/>
          <w:sz w:val="24"/>
          <w:szCs w:val="24"/>
        </w:rPr>
        <w:t xml:space="preserve"> colleagues from LLR (we hope to expand the programme to include social care colleagues from Northamptonshire in later cohorts).</w:t>
      </w:r>
    </w:p>
    <w:p w14:paraId="0497A4A7" w14:textId="77777777" w:rsidR="001309CE" w:rsidRDefault="001309CE" w:rsidP="00646877">
      <w:pPr>
        <w:autoSpaceDE w:val="0"/>
        <w:autoSpaceDN w:val="0"/>
        <w:adjustRightInd w:val="0"/>
        <w:spacing w:after="0" w:line="240" w:lineRule="auto"/>
        <w:jc w:val="both"/>
        <w:rPr>
          <w:rFonts w:ascii="Arial" w:hAnsi="Arial" w:cs="Arial"/>
          <w:sz w:val="24"/>
          <w:szCs w:val="24"/>
        </w:rPr>
      </w:pPr>
    </w:p>
    <w:p w14:paraId="652FAB65" w14:textId="7BD7AE76" w:rsidR="00646877" w:rsidRPr="00B03CCF" w:rsidRDefault="001309CE" w:rsidP="00646877">
      <w:pPr>
        <w:autoSpaceDE w:val="0"/>
        <w:autoSpaceDN w:val="0"/>
        <w:adjustRightInd w:val="0"/>
        <w:spacing w:after="0" w:line="240" w:lineRule="auto"/>
        <w:jc w:val="both"/>
        <w:rPr>
          <w:rFonts w:ascii="Arial" w:hAnsi="Arial" w:cs="Arial"/>
          <w:sz w:val="24"/>
          <w:szCs w:val="24"/>
        </w:rPr>
      </w:pPr>
      <w:r w:rsidRPr="00321AB4">
        <w:rPr>
          <w:rFonts w:ascii="Arial" w:hAnsi="Arial" w:cs="Arial"/>
          <w:sz w:val="24"/>
          <w:szCs w:val="24"/>
        </w:rPr>
        <w:t>R</w:t>
      </w:r>
      <w:r w:rsidR="00646877" w:rsidRPr="00321AB4">
        <w:rPr>
          <w:rFonts w:ascii="Arial" w:hAnsi="Arial" w:cs="Arial"/>
          <w:sz w:val="24"/>
          <w:szCs w:val="24"/>
        </w:rPr>
        <w:t xml:space="preserve">everse mentors or mentees will be trained and be “matched” and enter a reverse mentoring relationship which aims to improve understanding </w:t>
      </w:r>
      <w:r w:rsidR="00321AB4" w:rsidRPr="00321AB4">
        <w:rPr>
          <w:rFonts w:ascii="Arial" w:hAnsi="Arial" w:cs="Arial"/>
          <w:sz w:val="24"/>
          <w:szCs w:val="24"/>
        </w:rPr>
        <w:t>and empathy. Typically, the Mentor will be more junior and the Mentee more senior, with the Mentor shared their lived</w:t>
      </w:r>
      <w:r w:rsidR="00321AB4">
        <w:rPr>
          <w:rFonts w:ascii="Arial" w:hAnsi="Arial" w:cs="Arial"/>
          <w:sz w:val="24"/>
          <w:szCs w:val="24"/>
        </w:rPr>
        <w:t xml:space="preserve"> experience and personal knowledge of race, </w:t>
      </w:r>
      <w:r w:rsidR="00586830">
        <w:rPr>
          <w:rFonts w:ascii="Arial" w:hAnsi="Arial" w:cs="Arial"/>
          <w:sz w:val="24"/>
          <w:szCs w:val="24"/>
        </w:rPr>
        <w:t xml:space="preserve">religion, </w:t>
      </w:r>
      <w:r w:rsidR="00321AB4">
        <w:rPr>
          <w:rFonts w:ascii="Arial" w:hAnsi="Arial" w:cs="Arial"/>
          <w:sz w:val="24"/>
          <w:szCs w:val="24"/>
        </w:rPr>
        <w:t xml:space="preserve">disability, sexuality, and/or gender. However, everyone is eligible to apply and it may be that you are matched with someone of a similar seniority. </w:t>
      </w:r>
    </w:p>
    <w:p w14:paraId="70CF2ABD" w14:textId="77777777" w:rsidR="00646877" w:rsidRPr="00B03CCF" w:rsidRDefault="00646877" w:rsidP="00646877">
      <w:pPr>
        <w:autoSpaceDE w:val="0"/>
        <w:autoSpaceDN w:val="0"/>
        <w:adjustRightInd w:val="0"/>
        <w:spacing w:after="0" w:line="240" w:lineRule="auto"/>
        <w:jc w:val="both"/>
        <w:rPr>
          <w:rFonts w:ascii="Arial" w:hAnsi="Arial" w:cs="Arial"/>
          <w:sz w:val="24"/>
          <w:szCs w:val="24"/>
        </w:rPr>
      </w:pPr>
    </w:p>
    <w:p w14:paraId="56A787D3" w14:textId="47E63478" w:rsidR="00646877" w:rsidRDefault="00646877" w:rsidP="00646877">
      <w:pPr>
        <w:autoSpaceDE w:val="0"/>
        <w:autoSpaceDN w:val="0"/>
        <w:adjustRightInd w:val="0"/>
        <w:spacing w:after="0" w:line="240" w:lineRule="auto"/>
        <w:jc w:val="both"/>
        <w:rPr>
          <w:rFonts w:ascii="Arial" w:hAnsi="Arial" w:cs="Arial"/>
          <w:sz w:val="24"/>
          <w:szCs w:val="24"/>
        </w:rPr>
      </w:pPr>
      <w:r w:rsidRPr="00B03CCF">
        <w:rPr>
          <w:rFonts w:ascii="Arial" w:hAnsi="Arial" w:cs="Arial"/>
          <w:sz w:val="24"/>
          <w:szCs w:val="24"/>
        </w:rPr>
        <w:t xml:space="preserve">The </w:t>
      </w:r>
      <w:r w:rsidR="001309CE">
        <w:rPr>
          <w:rFonts w:ascii="Arial" w:hAnsi="Arial" w:cs="Arial"/>
          <w:sz w:val="24"/>
          <w:szCs w:val="24"/>
        </w:rPr>
        <w:t>2026 Cohort 7</w:t>
      </w:r>
      <w:r w:rsidRPr="00B03CCF">
        <w:rPr>
          <w:rFonts w:ascii="Arial" w:hAnsi="Arial" w:cs="Arial"/>
          <w:sz w:val="24"/>
          <w:szCs w:val="24"/>
        </w:rPr>
        <w:t xml:space="preserve"> programme sets out to address race, </w:t>
      </w:r>
      <w:r w:rsidR="00586830">
        <w:rPr>
          <w:rFonts w:ascii="Arial" w:hAnsi="Arial" w:cs="Arial"/>
          <w:sz w:val="24"/>
          <w:szCs w:val="24"/>
        </w:rPr>
        <w:t xml:space="preserve">religion, </w:t>
      </w:r>
      <w:r w:rsidRPr="00B03CCF">
        <w:rPr>
          <w:rFonts w:ascii="Arial" w:hAnsi="Arial" w:cs="Arial"/>
          <w:sz w:val="24"/>
          <w:szCs w:val="24"/>
        </w:rPr>
        <w:t xml:space="preserve">disability, LGBTQ+ </w:t>
      </w:r>
      <w:r w:rsidR="00784A54" w:rsidRPr="00B03CCF">
        <w:rPr>
          <w:rFonts w:ascii="Arial" w:hAnsi="Arial" w:cs="Arial"/>
          <w:sz w:val="24"/>
          <w:szCs w:val="24"/>
        </w:rPr>
        <w:t xml:space="preserve">and gender </w:t>
      </w:r>
      <w:r w:rsidR="00586830">
        <w:rPr>
          <w:rFonts w:ascii="Arial" w:hAnsi="Arial" w:cs="Arial"/>
          <w:sz w:val="24"/>
          <w:szCs w:val="24"/>
        </w:rPr>
        <w:t>topics</w:t>
      </w:r>
      <w:r w:rsidRPr="00B03CCF">
        <w:rPr>
          <w:rFonts w:ascii="Arial" w:hAnsi="Arial" w:cs="Arial"/>
          <w:sz w:val="24"/>
          <w:szCs w:val="24"/>
        </w:rPr>
        <w:t xml:space="preserve"> building on the success of our previous programmes.</w:t>
      </w:r>
    </w:p>
    <w:p w14:paraId="6C91792D" w14:textId="77777777" w:rsidR="001309CE" w:rsidRPr="00B03CCF" w:rsidRDefault="001309CE" w:rsidP="00646877">
      <w:pPr>
        <w:autoSpaceDE w:val="0"/>
        <w:autoSpaceDN w:val="0"/>
        <w:adjustRightInd w:val="0"/>
        <w:spacing w:after="0" w:line="240" w:lineRule="auto"/>
        <w:jc w:val="both"/>
        <w:rPr>
          <w:rFonts w:ascii="Arial" w:hAnsi="Arial" w:cs="Arial"/>
          <w:sz w:val="24"/>
          <w:szCs w:val="24"/>
        </w:rPr>
      </w:pPr>
    </w:p>
    <w:p w14:paraId="74128A88" w14:textId="77777777" w:rsidR="00646877" w:rsidRPr="00B03CCF" w:rsidRDefault="00646877" w:rsidP="00646877">
      <w:pPr>
        <w:autoSpaceDE w:val="0"/>
        <w:autoSpaceDN w:val="0"/>
        <w:adjustRightInd w:val="0"/>
        <w:spacing w:after="0" w:line="240" w:lineRule="auto"/>
        <w:jc w:val="both"/>
        <w:rPr>
          <w:rFonts w:ascii="Arial" w:hAnsi="Arial" w:cs="Arial"/>
          <w:sz w:val="24"/>
          <w:szCs w:val="24"/>
        </w:rPr>
      </w:pPr>
    </w:p>
    <w:p w14:paraId="06597E4B" w14:textId="77777777" w:rsidR="00646877" w:rsidRPr="00B03CCF" w:rsidRDefault="00646877" w:rsidP="00646877">
      <w:pPr>
        <w:pStyle w:val="ListParagraph"/>
        <w:numPr>
          <w:ilvl w:val="0"/>
          <w:numId w:val="4"/>
        </w:numPr>
        <w:autoSpaceDE w:val="0"/>
        <w:autoSpaceDN w:val="0"/>
        <w:adjustRightInd w:val="0"/>
        <w:spacing w:after="0" w:line="240" w:lineRule="auto"/>
        <w:jc w:val="both"/>
        <w:rPr>
          <w:rFonts w:ascii="Arial" w:hAnsi="Arial" w:cs="Arial"/>
          <w:b/>
          <w:sz w:val="28"/>
          <w:szCs w:val="24"/>
        </w:rPr>
      </w:pPr>
      <w:r w:rsidRPr="00B03CCF">
        <w:rPr>
          <w:rFonts w:ascii="Arial" w:hAnsi="Arial" w:cs="Arial"/>
          <w:b/>
          <w:sz w:val="28"/>
          <w:szCs w:val="24"/>
        </w:rPr>
        <w:t>What is reverse mentoring for Inclusion?</w:t>
      </w:r>
    </w:p>
    <w:p w14:paraId="324EB287" w14:textId="77777777" w:rsidR="00646877" w:rsidRPr="00B03CCF" w:rsidRDefault="00646877" w:rsidP="00646877">
      <w:pPr>
        <w:autoSpaceDE w:val="0"/>
        <w:autoSpaceDN w:val="0"/>
        <w:adjustRightInd w:val="0"/>
        <w:spacing w:after="0" w:line="240" w:lineRule="auto"/>
        <w:jc w:val="both"/>
        <w:rPr>
          <w:rFonts w:ascii="Arial" w:hAnsi="Arial" w:cs="Arial"/>
          <w:sz w:val="24"/>
          <w:szCs w:val="24"/>
        </w:rPr>
      </w:pPr>
    </w:p>
    <w:p w14:paraId="1A78596B" w14:textId="0A983AA9" w:rsidR="0055431A" w:rsidRDefault="0055431A" w:rsidP="0055431A">
      <w:pPr>
        <w:jc w:val="both"/>
        <w:rPr>
          <w:rFonts w:ascii="Arial" w:hAnsi="Arial" w:cs="Arial"/>
          <w:sz w:val="24"/>
          <w:szCs w:val="24"/>
        </w:rPr>
      </w:pPr>
      <w:r w:rsidRPr="0041397F">
        <w:rPr>
          <w:rFonts w:ascii="Arial" w:hAnsi="Arial" w:cs="Arial"/>
          <w:sz w:val="24"/>
          <w:szCs w:val="24"/>
        </w:rPr>
        <w:t>Reverse Mentoring for Inclusion turns traditional mentoring on its head. The Mentor is a more junior colleague who mentors a more senior colleague. The Mentor has lived experience of race/ethnicity,</w:t>
      </w:r>
      <w:r w:rsidR="00586830">
        <w:rPr>
          <w:rFonts w:ascii="Arial" w:hAnsi="Arial" w:cs="Arial"/>
          <w:sz w:val="24"/>
          <w:szCs w:val="24"/>
        </w:rPr>
        <w:t xml:space="preserve"> religion,</w:t>
      </w:r>
      <w:r w:rsidRPr="0041397F">
        <w:rPr>
          <w:rFonts w:ascii="Arial" w:hAnsi="Arial" w:cs="Arial"/>
          <w:sz w:val="24"/>
          <w:szCs w:val="24"/>
        </w:rPr>
        <w:t xml:space="preserve"> disability, LGBTQ+, and/or gender to share with their Mentee. Preconceptions can be challenged as well as tackling unconscious bias. The result is more informed, empathetic, compassionate leaders who make a difference to their colleagues and communities. Reverse Mentors in turn get the opportunity to share their lived experience, network with leadership and make an impact to creating inclusive cultures.</w:t>
      </w:r>
      <w:r>
        <w:rPr>
          <w:rFonts w:ascii="Arial" w:hAnsi="Arial" w:cs="Arial"/>
          <w:sz w:val="24"/>
          <w:szCs w:val="24"/>
        </w:rPr>
        <w:t xml:space="preserve"> </w:t>
      </w:r>
      <w:r w:rsidRPr="0055431A">
        <w:rPr>
          <w:rFonts w:ascii="Arial" w:hAnsi="Arial" w:cs="Arial"/>
          <w:sz w:val="24"/>
          <w:szCs w:val="24"/>
        </w:rPr>
        <w:t>They will provide an insight into the difficulties and barriers they may have faced, with opportunities to explore how the more senior colleague could learn from and adapt their future leadership approach to ensure they are more inclusive and appreciative of the diversity of their workforce and communities. It gives a great opportunity for everyone to increase their cultural and inclusive competencies that lead to better health and wellbeing outcomes for everyone.</w:t>
      </w:r>
    </w:p>
    <w:p w14:paraId="2B948E4C" w14:textId="6FA1157B" w:rsidR="0055431A" w:rsidRDefault="0055431A" w:rsidP="0055431A">
      <w:pPr>
        <w:jc w:val="both"/>
        <w:rPr>
          <w:rFonts w:ascii="Arial" w:hAnsi="Arial" w:cs="Arial"/>
          <w:sz w:val="24"/>
          <w:szCs w:val="24"/>
        </w:rPr>
      </w:pPr>
      <w:r>
        <w:rPr>
          <w:rFonts w:ascii="Arial" w:hAnsi="Arial" w:cs="Arial"/>
          <w:sz w:val="24"/>
          <w:szCs w:val="24"/>
        </w:rPr>
        <w:t>You will meet with your mentor/mentee 6 times across 6 months (or more if you would both like to). We encourage you to meet in person where possible, although many pairs have had successful meetings via Teams as well. This can include:</w:t>
      </w:r>
    </w:p>
    <w:p w14:paraId="592FDC96" w14:textId="2F02DADE" w:rsidR="0055431A" w:rsidRDefault="0055431A" w:rsidP="0055431A">
      <w:pPr>
        <w:pStyle w:val="ListParagraph"/>
        <w:numPr>
          <w:ilvl w:val="0"/>
          <w:numId w:val="4"/>
        </w:numPr>
        <w:jc w:val="both"/>
        <w:rPr>
          <w:rFonts w:ascii="Arial" w:hAnsi="Arial" w:cs="Arial"/>
          <w:bCs/>
          <w:sz w:val="24"/>
          <w:szCs w:val="24"/>
        </w:rPr>
      </w:pPr>
      <w:r>
        <w:rPr>
          <w:rFonts w:ascii="Arial" w:hAnsi="Arial" w:cs="Arial"/>
          <w:bCs/>
          <w:sz w:val="24"/>
          <w:szCs w:val="24"/>
        </w:rPr>
        <w:t>Sharing experiences</w:t>
      </w:r>
    </w:p>
    <w:p w14:paraId="5BD7356C" w14:textId="22DB1BFE" w:rsidR="0055431A" w:rsidRDefault="0055431A" w:rsidP="0055431A">
      <w:pPr>
        <w:pStyle w:val="ListParagraph"/>
        <w:numPr>
          <w:ilvl w:val="0"/>
          <w:numId w:val="4"/>
        </w:numPr>
        <w:jc w:val="both"/>
        <w:rPr>
          <w:rFonts w:ascii="Arial" w:hAnsi="Arial" w:cs="Arial"/>
          <w:bCs/>
          <w:sz w:val="24"/>
          <w:szCs w:val="24"/>
        </w:rPr>
      </w:pPr>
      <w:r>
        <w:rPr>
          <w:rFonts w:ascii="Arial" w:hAnsi="Arial" w:cs="Arial"/>
          <w:bCs/>
          <w:sz w:val="24"/>
          <w:szCs w:val="24"/>
        </w:rPr>
        <w:t>Visiting locations related to the Mentor’s cultural background – e.g. a religious place</w:t>
      </w:r>
    </w:p>
    <w:p w14:paraId="4BD9DD8B" w14:textId="0B5B9E49" w:rsidR="0055431A" w:rsidRPr="0055431A" w:rsidRDefault="0055431A" w:rsidP="0055431A">
      <w:pPr>
        <w:pStyle w:val="ListParagraph"/>
        <w:numPr>
          <w:ilvl w:val="0"/>
          <w:numId w:val="4"/>
        </w:numPr>
        <w:jc w:val="both"/>
        <w:rPr>
          <w:rFonts w:ascii="Arial" w:hAnsi="Arial" w:cs="Arial"/>
          <w:bCs/>
          <w:sz w:val="24"/>
          <w:szCs w:val="24"/>
        </w:rPr>
      </w:pPr>
      <w:r>
        <w:rPr>
          <w:rFonts w:ascii="Arial" w:hAnsi="Arial" w:cs="Arial"/>
          <w:bCs/>
          <w:sz w:val="24"/>
          <w:szCs w:val="24"/>
        </w:rPr>
        <w:t xml:space="preserve">Shadowing the Mentee at meetings and providing constructive feedback on how inclusive they were. </w:t>
      </w:r>
    </w:p>
    <w:p w14:paraId="44286F40" w14:textId="77777777" w:rsidR="00646877" w:rsidRPr="00B03CCF" w:rsidRDefault="00646877" w:rsidP="00646877">
      <w:pPr>
        <w:autoSpaceDE w:val="0"/>
        <w:autoSpaceDN w:val="0"/>
        <w:adjustRightInd w:val="0"/>
        <w:spacing w:after="0" w:line="240" w:lineRule="auto"/>
        <w:jc w:val="both"/>
        <w:rPr>
          <w:rFonts w:ascii="Arial" w:hAnsi="Arial" w:cs="Arial"/>
          <w:sz w:val="24"/>
          <w:szCs w:val="24"/>
        </w:rPr>
      </w:pPr>
    </w:p>
    <w:p w14:paraId="5E40C9DB" w14:textId="77777777" w:rsidR="00646877" w:rsidRPr="00B03CCF" w:rsidRDefault="00646877" w:rsidP="00646877">
      <w:pPr>
        <w:pStyle w:val="ListParagraph"/>
        <w:numPr>
          <w:ilvl w:val="0"/>
          <w:numId w:val="4"/>
        </w:numPr>
        <w:autoSpaceDE w:val="0"/>
        <w:autoSpaceDN w:val="0"/>
        <w:adjustRightInd w:val="0"/>
        <w:spacing w:after="0" w:line="240" w:lineRule="auto"/>
        <w:jc w:val="both"/>
        <w:rPr>
          <w:rFonts w:ascii="Arial" w:hAnsi="Arial" w:cs="Arial"/>
          <w:sz w:val="24"/>
          <w:szCs w:val="24"/>
        </w:rPr>
      </w:pPr>
      <w:r w:rsidRPr="00B03CCF">
        <w:rPr>
          <w:rFonts w:ascii="Arial" w:hAnsi="Arial" w:cs="Arial"/>
          <w:b/>
          <w:bCs/>
          <w:sz w:val="28"/>
          <w:szCs w:val="24"/>
        </w:rPr>
        <w:t>Who is it for?</w:t>
      </w:r>
    </w:p>
    <w:p w14:paraId="768CCE11" w14:textId="77777777" w:rsidR="00646877" w:rsidRPr="00B03CCF" w:rsidRDefault="00646877" w:rsidP="00646877">
      <w:pPr>
        <w:autoSpaceDE w:val="0"/>
        <w:autoSpaceDN w:val="0"/>
        <w:adjustRightInd w:val="0"/>
        <w:spacing w:after="0" w:line="240" w:lineRule="auto"/>
        <w:jc w:val="both"/>
        <w:rPr>
          <w:rFonts w:ascii="Arial" w:hAnsi="Arial" w:cs="Arial"/>
          <w:b/>
          <w:bCs/>
          <w:sz w:val="28"/>
          <w:szCs w:val="24"/>
        </w:rPr>
      </w:pPr>
    </w:p>
    <w:p w14:paraId="12CA5784" w14:textId="019F8FF1" w:rsidR="00646877" w:rsidRPr="0055431A" w:rsidRDefault="00646877" w:rsidP="00646877">
      <w:pPr>
        <w:spacing w:line="240" w:lineRule="auto"/>
        <w:jc w:val="both"/>
        <w:rPr>
          <w:rFonts w:ascii="Arial" w:hAnsi="Arial" w:cs="Arial"/>
          <w:sz w:val="24"/>
        </w:rPr>
      </w:pPr>
      <w:r w:rsidRPr="0055431A">
        <w:rPr>
          <w:rFonts w:ascii="Arial" w:hAnsi="Arial" w:cs="Arial"/>
          <w:sz w:val="24"/>
        </w:rPr>
        <w:t xml:space="preserve">We are looking for a good cross section of </w:t>
      </w:r>
      <w:r w:rsidR="00B74C25">
        <w:rPr>
          <w:rFonts w:ascii="Arial" w:hAnsi="Arial" w:cs="Arial"/>
          <w:sz w:val="24"/>
        </w:rPr>
        <w:t>colleagues</w:t>
      </w:r>
      <w:r w:rsidRPr="0055431A">
        <w:rPr>
          <w:rFonts w:ascii="Arial" w:hAnsi="Arial" w:cs="Arial"/>
          <w:sz w:val="24"/>
        </w:rPr>
        <w:t xml:space="preserve"> willing to be either </w:t>
      </w:r>
      <w:r w:rsidR="00B97E47" w:rsidRPr="0055431A">
        <w:rPr>
          <w:rFonts w:ascii="Arial" w:hAnsi="Arial" w:cs="Arial"/>
          <w:sz w:val="24"/>
        </w:rPr>
        <w:t>R</w:t>
      </w:r>
      <w:r w:rsidRPr="0055431A">
        <w:rPr>
          <w:rFonts w:ascii="Arial" w:hAnsi="Arial" w:cs="Arial"/>
          <w:sz w:val="24"/>
        </w:rPr>
        <w:t>everse mentors or mentees. Reverse mentors for inclusion would ordinarily be junior members of staff</w:t>
      </w:r>
      <w:r w:rsidR="0055431A" w:rsidRPr="0055431A">
        <w:rPr>
          <w:rFonts w:ascii="Arial" w:hAnsi="Arial" w:cs="Arial"/>
          <w:sz w:val="24"/>
        </w:rPr>
        <w:t>,</w:t>
      </w:r>
      <w:r w:rsidRPr="0055431A">
        <w:rPr>
          <w:rFonts w:ascii="Arial" w:hAnsi="Arial" w:cs="Arial"/>
          <w:sz w:val="24"/>
        </w:rPr>
        <w:t xml:space="preserve"> however </w:t>
      </w:r>
      <w:r w:rsidR="0055431A" w:rsidRPr="0055431A">
        <w:rPr>
          <w:rFonts w:ascii="Arial" w:hAnsi="Arial" w:cs="Arial"/>
          <w:sz w:val="24"/>
        </w:rPr>
        <w:t>the mentee could be any member of staff wishing to be reverse mentored. T</w:t>
      </w:r>
      <w:r w:rsidRPr="0055431A">
        <w:rPr>
          <w:rFonts w:ascii="Arial" w:hAnsi="Arial" w:cs="Arial"/>
          <w:sz w:val="24"/>
        </w:rPr>
        <w:t>his programme is about sharing lived experience through the diversity lens. Anyone is therefore welcome to apply.</w:t>
      </w:r>
    </w:p>
    <w:p w14:paraId="778C27CF" w14:textId="2C7645A1" w:rsidR="00646877" w:rsidRPr="0055431A" w:rsidRDefault="00646877" w:rsidP="00646877">
      <w:pPr>
        <w:spacing w:line="240" w:lineRule="auto"/>
        <w:jc w:val="both"/>
        <w:rPr>
          <w:rFonts w:ascii="Arial" w:hAnsi="Arial" w:cs="Arial"/>
          <w:sz w:val="24"/>
        </w:rPr>
      </w:pPr>
      <w:r w:rsidRPr="0055431A">
        <w:rPr>
          <w:rFonts w:ascii="Arial" w:hAnsi="Arial" w:cs="Arial"/>
          <w:sz w:val="24"/>
        </w:rPr>
        <w:lastRenderedPageBreak/>
        <w:t xml:space="preserve">A </w:t>
      </w:r>
      <w:r w:rsidR="00B97E47" w:rsidRPr="0055431A">
        <w:rPr>
          <w:rFonts w:ascii="Arial" w:hAnsi="Arial" w:cs="Arial"/>
          <w:sz w:val="24"/>
        </w:rPr>
        <w:t>R</w:t>
      </w:r>
      <w:r w:rsidRPr="0055431A">
        <w:rPr>
          <w:rFonts w:ascii="Arial" w:hAnsi="Arial" w:cs="Arial"/>
          <w:sz w:val="24"/>
        </w:rPr>
        <w:t xml:space="preserve">everse </w:t>
      </w:r>
      <w:r w:rsidR="0055431A" w:rsidRPr="0055431A">
        <w:rPr>
          <w:rFonts w:ascii="Arial" w:hAnsi="Arial" w:cs="Arial"/>
          <w:sz w:val="24"/>
        </w:rPr>
        <w:t>M</w:t>
      </w:r>
      <w:r w:rsidRPr="0055431A">
        <w:rPr>
          <w:rFonts w:ascii="Arial" w:hAnsi="Arial" w:cs="Arial"/>
          <w:sz w:val="24"/>
        </w:rPr>
        <w:t xml:space="preserve">entor must be eager to support colleagues from across the </w:t>
      </w:r>
      <w:r w:rsidR="0055431A" w:rsidRPr="0055431A">
        <w:rPr>
          <w:rFonts w:ascii="Arial" w:hAnsi="Arial" w:cs="Arial"/>
          <w:sz w:val="24"/>
        </w:rPr>
        <w:t>health and social care</w:t>
      </w:r>
      <w:r w:rsidRPr="0055431A">
        <w:rPr>
          <w:rFonts w:ascii="Arial" w:hAnsi="Arial" w:cs="Arial"/>
          <w:sz w:val="24"/>
        </w:rPr>
        <w:t xml:space="preserve"> system. You must be able to help the reverse mentee discover their strengths and weaknesses in order to focus them on their own personal development specifically linked to inclusion. </w:t>
      </w:r>
    </w:p>
    <w:p w14:paraId="4A943555" w14:textId="14F93AA1" w:rsidR="00D82675" w:rsidRPr="0055431A" w:rsidRDefault="00646877" w:rsidP="0050772F">
      <w:pPr>
        <w:spacing w:line="240" w:lineRule="auto"/>
        <w:jc w:val="both"/>
        <w:rPr>
          <w:rFonts w:ascii="Arial" w:hAnsi="Arial" w:cs="Arial"/>
          <w:sz w:val="24"/>
        </w:rPr>
      </w:pPr>
      <w:r w:rsidRPr="0055431A">
        <w:rPr>
          <w:rFonts w:ascii="Arial" w:hAnsi="Arial" w:cs="Arial"/>
          <w:sz w:val="24"/>
        </w:rPr>
        <w:t xml:space="preserve">As a </w:t>
      </w:r>
      <w:r w:rsidR="0055431A" w:rsidRPr="0055431A">
        <w:rPr>
          <w:rFonts w:ascii="Arial" w:hAnsi="Arial" w:cs="Arial"/>
          <w:sz w:val="24"/>
        </w:rPr>
        <w:t>M</w:t>
      </w:r>
      <w:r w:rsidRPr="0055431A">
        <w:rPr>
          <w:rFonts w:ascii="Arial" w:hAnsi="Arial" w:cs="Arial"/>
          <w:sz w:val="24"/>
        </w:rPr>
        <w:t xml:space="preserve">entee you must be committed to the principles of reverse mentoring. Be willing to listen and understand the role of the reverse mentor. </w:t>
      </w:r>
    </w:p>
    <w:p w14:paraId="79FDF535" w14:textId="1CCDDA3B" w:rsidR="00450FDF" w:rsidRPr="00B03CCF" w:rsidRDefault="00646877" w:rsidP="0050772F">
      <w:pPr>
        <w:spacing w:line="240" w:lineRule="auto"/>
        <w:jc w:val="both"/>
        <w:rPr>
          <w:rFonts w:ascii="Arial" w:hAnsi="Arial" w:cs="Arial"/>
          <w:sz w:val="24"/>
        </w:rPr>
      </w:pPr>
      <w:r w:rsidRPr="0055431A">
        <w:rPr>
          <w:rFonts w:ascii="Arial" w:hAnsi="Arial" w:cs="Arial"/>
          <w:sz w:val="24"/>
        </w:rPr>
        <w:t xml:space="preserve">In order to be accepted onto the programme you will need to meet the person specification and be prepared to become an active Reverse Mentor or Mentee for </w:t>
      </w:r>
      <w:r w:rsidR="0055431A" w:rsidRPr="0055431A">
        <w:rPr>
          <w:rFonts w:ascii="Arial" w:hAnsi="Arial" w:cs="Arial"/>
          <w:sz w:val="24"/>
        </w:rPr>
        <w:t>2026.</w:t>
      </w:r>
      <w:r w:rsidR="0055431A">
        <w:rPr>
          <w:rFonts w:ascii="Arial" w:hAnsi="Arial" w:cs="Arial"/>
          <w:sz w:val="24"/>
        </w:rPr>
        <w:t xml:space="preserve"> </w:t>
      </w:r>
    </w:p>
    <w:p w14:paraId="4C73CC7C" w14:textId="5883EFA9" w:rsidR="00D82675" w:rsidRPr="00B03CCF" w:rsidRDefault="00D82675" w:rsidP="0050772F">
      <w:pPr>
        <w:spacing w:line="240" w:lineRule="auto"/>
        <w:jc w:val="both"/>
        <w:rPr>
          <w:rFonts w:ascii="Arial" w:hAnsi="Arial" w:cs="Arial"/>
          <w:sz w:val="24"/>
        </w:rPr>
      </w:pPr>
    </w:p>
    <w:p w14:paraId="49C8E20A" w14:textId="77777777" w:rsidR="00646877" w:rsidRPr="00B03CCF" w:rsidRDefault="00646877" w:rsidP="00646877">
      <w:pPr>
        <w:jc w:val="both"/>
        <w:rPr>
          <w:rFonts w:ascii="Arial" w:hAnsi="Arial" w:cs="Arial"/>
          <w:b/>
          <w:sz w:val="28"/>
          <w:szCs w:val="24"/>
        </w:rPr>
      </w:pPr>
      <w:r w:rsidRPr="00B03CCF">
        <w:rPr>
          <w:rFonts w:ascii="Arial" w:hAnsi="Arial" w:cs="Arial"/>
          <w:b/>
          <w:sz w:val="28"/>
          <w:szCs w:val="24"/>
        </w:rPr>
        <w:t xml:space="preserve">Reverse Mentor Person Specification </w:t>
      </w:r>
    </w:p>
    <w:p w14:paraId="3A948348" w14:textId="5490ADF6" w:rsidR="00646877" w:rsidRPr="00B03CCF" w:rsidRDefault="00646877" w:rsidP="00646877">
      <w:pPr>
        <w:jc w:val="both"/>
        <w:rPr>
          <w:rFonts w:ascii="Arial" w:hAnsi="Arial" w:cs="Arial"/>
          <w:sz w:val="24"/>
        </w:rPr>
      </w:pPr>
      <w:r w:rsidRPr="00B03CCF">
        <w:rPr>
          <w:rFonts w:ascii="Arial" w:hAnsi="Arial" w:cs="Arial"/>
          <w:sz w:val="24"/>
        </w:rPr>
        <w:t xml:space="preserve">All of the following: </w:t>
      </w:r>
    </w:p>
    <w:p w14:paraId="6E7D3F57" w14:textId="60A27E87"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Be from a</w:t>
      </w:r>
      <w:r w:rsidR="001309CE">
        <w:rPr>
          <w:rFonts w:ascii="Arial" w:hAnsi="Arial" w:cs="Arial"/>
          <w:sz w:val="24"/>
          <w:szCs w:val="24"/>
        </w:rPr>
        <w:t xml:space="preserve">n ethnic or cultural minority </w:t>
      </w:r>
      <w:r w:rsidRPr="00B03CCF">
        <w:rPr>
          <w:rFonts w:ascii="Arial" w:hAnsi="Arial" w:cs="Arial"/>
          <w:sz w:val="24"/>
          <w:szCs w:val="24"/>
        </w:rPr>
        <w:t>background, have a disability</w:t>
      </w:r>
      <w:r w:rsidR="00784A54" w:rsidRPr="00B03CCF">
        <w:rPr>
          <w:rFonts w:ascii="Arial" w:hAnsi="Arial" w:cs="Arial"/>
          <w:sz w:val="24"/>
          <w:szCs w:val="24"/>
        </w:rPr>
        <w:t xml:space="preserve">, </w:t>
      </w:r>
      <w:r w:rsidRPr="00B03CCF">
        <w:rPr>
          <w:rFonts w:ascii="Arial" w:hAnsi="Arial" w:cs="Arial"/>
          <w:sz w:val="24"/>
          <w:szCs w:val="24"/>
        </w:rPr>
        <w:t xml:space="preserve">be </w:t>
      </w:r>
      <w:r w:rsidR="00784A54" w:rsidRPr="00B03CCF">
        <w:rPr>
          <w:rFonts w:ascii="Arial" w:hAnsi="Arial" w:cs="Arial"/>
          <w:sz w:val="24"/>
          <w:szCs w:val="24"/>
        </w:rPr>
        <w:t xml:space="preserve">part of the </w:t>
      </w:r>
      <w:r w:rsidRPr="00B03CCF">
        <w:rPr>
          <w:rFonts w:ascii="Arial" w:hAnsi="Arial" w:cs="Arial"/>
          <w:sz w:val="24"/>
          <w:szCs w:val="24"/>
        </w:rPr>
        <w:t>LGBTQ+</w:t>
      </w:r>
      <w:r w:rsidR="00784A54" w:rsidRPr="00B03CCF">
        <w:rPr>
          <w:rFonts w:ascii="Arial" w:hAnsi="Arial" w:cs="Arial"/>
          <w:sz w:val="24"/>
          <w:szCs w:val="24"/>
        </w:rPr>
        <w:t xml:space="preserve"> community and/or want to speak about gender issues </w:t>
      </w:r>
    </w:p>
    <w:p w14:paraId="55F3D2CF" w14:textId="085E57D3"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Commit to attending the training provided (</w:t>
      </w:r>
      <w:r w:rsidR="001309CE">
        <w:rPr>
          <w:rFonts w:ascii="Arial" w:hAnsi="Arial" w:cs="Arial"/>
          <w:sz w:val="24"/>
          <w:szCs w:val="24"/>
        </w:rPr>
        <w:t>3 hours</w:t>
      </w:r>
      <w:r w:rsidRPr="00B03CCF">
        <w:rPr>
          <w:rFonts w:ascii="Arial" w:hAnsi="Arial" w:cs="Arial"/>
          <w:sz w:val="24"/>
          <w:szCs w:val="24"/>
        </w:rPr>
        <w:t>)</w:t>
      </w:r>
    </w:p>
    <w:p w14:paraId="05EB1FC0" w14:textId="2A8201F1"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 xml:space="preserve">Be willing to ensure that the principles of reverse mentoring are </w:t>
      </w:r>
      <w:r w:rsidR="006F7FFE" w:rsidRPr="00B03CCF">
        <w:rPr>
          <w:rFonts w:ascii="Arial" w:hAnsi="Arial" w:cs="Arial"/>
          <w:sz w:val="24"/>
          <w:szCs w:val="24"/>
        </w:rPr>
        <w:t>applied.</w:t>
      </w:r>
    </w:p>
    <w:p w14:paraId="7F1EDD48" w14:textId="6E58004B"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Ensure that all meetings between the reverse mentor and mentee are attended (6 meetings, one hour in duration for each meeting over 6 months)</w:t>
      </w:r>
    </w:p>
    <w:p w14:paraId="559484C1" w14:textId="77777777" w:rsidR="00450FDF" w:rsidRPr="00B03CCF" w:rsidRDefault="00450FDF" w:rsidP="00450FDF">
      <w:pPr>
        <w:pStyle w:val="ListParagraph"/>
        <w:jc w:val="both"/>
        <w:rPr>
          <w:rFonts w:ascii="Arial" w:hAnsi="Arial" w:cs="Arial"/>
          <w:sz w:val="24"/>
          <w:szCs w:val="24"/>
        </w:rPr>
      </w:pPr>
    </w:p>
    <w:p w14:paraId="5E1BFFA7" w14:textId="2755DB2E" w:rsidR="00646877" w:rsidRPr="00B03CCF" w:rsidRDefault="00646877" w:rsidP="00646877">
      <w:pPr>
        <w:jc w:val="both"/>
        <w:rPr>
          <w:rFonts w:ascii="Arial" w:hAnsi="Arial" w:cs="Arial"/>
          <w:b/>
          <w:sz w:val="28"/>
          <w:szCs w:val="24"/>
        </w:rPr>
      </w:pPr>
      <w:r w:rsidRPr="00B03CCF">
        <w:rPr>
          <w:rFonts w:ascii="Arial" w:hAnsi="Arial" w:cs="Arial"/>
          <w:b/>
          <w:sz w:val="28"/>
          <w:szCs w:val="24"/>
        </w:rPr>
        <w:t xml:space="preserve">Reverse Mentee Person Specification </w:t>
      </w:r>
    </w:p>
    <w:p w14:paraId="732B841B" w14:textId="411F7599"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Anyone wishing to be mentored on inclusion from someone who has a different lived experience to them in respect of race, disability</w:t>
      </w:r>
      <w:r w:rsidR="00784A54" w:rsidRPr="00B03CCF">
        <w:rPr>
          <w:rFonts w:ascii="Arial" w:hAnsi="Arial" w:cs="Arial"/>
          <w:sz w:val="24"/>
          <w:szCs w:val="24"/>
        </w:rPr>
        <w:t>, gender</w:t>
      </w:r>
      <w:r w:rsidRPr="00B03CCF">
        <w:rPr>
          <w:rFonts w:ascii="Arial" w:hAnsi="Arial" w:cs="Arial"/>
          <w:sz w:val="24"/>
          <w:szCs w:val="24"/>
        </w:rPr>
        <w:t xml:space="preserve"> and/or or LGBTQ+</w:t>
      </w:r>
    </w:p>
    <w:p w14:paraId="6777E2DD" w14:textId="7A13BA82"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May be from a Leadership role (for example, team leader, manager, Head of Service, Director, Chief Executive)</w:t>
      </w:r>
    </w:p>
    <w:p w14:paraId="7D471737" w14:textId="697DBEA1" w:rsidR="00646877" w:rsidRPr="00B03CCF" w:rsidRDefault="00646877" w:rsidP="00646877">
      <w:pPr>
        <w:pStyle w:val="ListParagraph"/>
        <w:numPr>
          <w:ilvl w:val="0"/>
          <w:numId w:val="1"/>
        </w:numPr>
        <w:jc w:val="both"/>
        <w:rPr>
          <w:rFonts w:ascii="Arial" w:hAnsi="Arial" w:cs="Arial"/>
          <w:sz w:val="24"/>
          <w:szCs w:val="24"/>
        </w:rPr>
      </w:pPr>
      <w:r w:rsidRPr="00B03CCF">
        <w:rPr>
          <w:rFonts w:ascii="Arial" w:hAnsi="Arial" w:cs="Arial"/>
          <w:sz w:val="24"/>
          <w:szCs w:val="24"/>
        </w:rPr>
        <w:t>Commit to all meetings with their reverse mentor (6 meetings, one hour in duration for each meeting over 6 months)</w:t>
      </w:r>
    </w:p>
    <w:p w14:paraId="1B9788B7" w14:textId="1B15F9E5" w:rsidR="00646877" w:rsidRPr="00B03CCF" w:rsidRDefault="00646877" w:rsidP="003E5B2C">
      <w:pPr>
        <w:pStyle w:val="ListParagraph"/>
        <w:numPr>
          <w:ilvl w:val="0"/>
          <w:numId w:val="1"/>
        </w:numPr>
        <w:jc w:val="both"/>
        <w:rPr>
          <w:rFonts w:ascii="Arial" w:hAnsi="Arial" w:cs="Arial"/>
          <w:sz w:val="24"/>
          <w:szCs w:val="24"/>
        </w:rPr>
      </w:pPr>
      <w:r w:rsidRPr="00B03CCF">
        <w:rPr>
          <w:rFonts w:ascii="Arial" w:hAnsi="Arial" w:cs="Arial"/>
          <w:sz w:val="24"/>
          <w:szCs w:val="24"/>
        </w:rPr>
        <w:t>Attend all the training (</w:t>
      </w:r>
      <w:r w:rsidR="001309CE">
        <w:rPr>
          <w:rFonts w:ascii="Arial" w:hAnsi="Arial" w:cs="Arial"/>
          <w:sz w:val="24"/>
          <w:szCs w:val="24"/>
        </w:rPr>
        <w:t>1 hour</w:t>
      </w:r>
      <w:r w:rsidRPr="00B03CCF">
        <w:rPr>
          <w:rFonts w:ascii="Arial" w:hAnsi="Arial" w:cs="Arial"/>
          <w:sz w:val="24"/>
          <w:szCs w:val="24"/>
        </w:rPr>
        <w:t>)</w:t>
      </w:r>
      <w:r w:rsidR="001309CE">
        <w:rPr>
          <w:rFonts w:ascii="Arial" w:hAnsi="Arial" w:cs="Arial"/>
          <w:sz w:val="24"/>
          <w:szCs w:val="24"/>
        </w:rPr>
        <w:t>, and evaluation session at the end of the programme (1.5 hours)</w:t>
      </w:r>
    </w:p>
    <w:p w14:paraId="72363D0C" w14:textId="77777777" w:rsidR="0076775C" w:rsidRPr="00B03CCF" w:rsidRDefault="0076775C" w:rsidP="0076775C">
      <w:pPr>
        <w:pStyle w:val="ListParagraph"/>
        <w:jc w:val="both"/>
        <w:rPr>
          <w:rFonts w:ascii="Arial" w:hAnsi="Arial" w:cs="Arial"/>
          <w:sz w:val="24"/>
          <w:szCs w:val="24"/>
        </w:rPr>
      </w:pPr>
    </w:p>
    <w:p w14:paraId="261EB82A" w14:textId="2430A234" w:rsidR="00B20605" w:rsidRPr="00B03CCF" w:rsidRDefault="0055431A" w:rsidP="00B20605">
      <w:pPr>
        <w:pStyle w:val="ListParagraph"/>
        <w:jc w:val="both"/>
        <w:rPr>
          <w:rFonts w:ascii="Arial" w:hAnsi="Arial" w:cs="Arial"/>
          <w:sz w:val="24"/>
          <w:szCs w:val="24"/>
        </w:rPr>
      </w:pPr>
      <w:r w:rsidRPr="00B03CCF">
        <w:rPr>
          <w:rFonts w:ascii="Arial" w:hAnsi="Arial" w:cs="Arial"/>
          <w:noProof/>
        </w:rPr>
        <w:drawing>
          <wp:anchor distT="0" distB="0" distL="114300" distR="114300" simplePos="0" relativeHeight="251692032" behindDoc="0" locked="0" layoutInCell="1" allowOverlap="1" wp14:anchorId="5B777F57" wp14:editId="790D5796">
            <wp:simplePos x="0" y="0"/>
            <wp:positionH relativeFrom="column">
              <wp:posOffset>2260600</wp:posOffset>
            </wp:positionH>
            <wp:positionV relativeFrom="paragraph">
              <wp:posOffset>8890</wp:posOffset>
            </wp:positionV>
            <wp:extent cx="2333625" cy="2339975"/>
            <wp:effectExtent l="0" t="0" r="9525" b="3175"/>
            <wp:wrapNone/>
            <wp:docPr id="786691386" name="Picture 1" descr="Reverse Mento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91386" name="Picture 1" descr="Reverse Mentoring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3625" cy="2339975"/>
                    </a:xfrm>
                    <a:prstGeom prst="rect">
                      <a:avLst/>
                    </a:prstGeom>
                  </pic:spPr>
                </pic:pic>
              </a:graphicData>
            </a:graphic>
            <wp14:sizeRelH relativeFrom="margin">
              <wp14:pctWidth>0</wp14:pctWidth>
            </wp14:sizeRelH>
            <wp14:sizeRelV relativeFrom="margin">
              <wp14:pctHeight>0</wp14:pctHeight>
            </wp14:sizeRelV>
          </wp:anchor>
        </w:drawing>
      </w:r>
    </w:p>
    <w:p w14:paraId="358CC697" w14:textId="3F6F1976" w:rsidR="00B03CCF" w:rsidRPr="00B03CCF" w:rsidRDefault="00B03CCF">
      <w:pPr>
        <w:rPr>
          <w:rFonts w:ascii="Arial" w:hAnsi="Arial" w:cs="Arial"/>
          <w:b/>
          <w:bCs/>
          <w:sz w:val="28"/>
          <w:szCs w:val="24"/>
        </w:rPr>
      </w:pPr>
      <w:r w:rsidRPr="00B03CCF">
        <w:rPr>
          <w:rFonts w:ascii="Arial" w:hAnsi="Arial" w:cs="Arial"/>
          <w:b/>
          <w:bCs/>
          <w:sz w:val="28"/>
          <w:szCs w:val="24"/>
        </w:rPr>
        <w:br w:type="page"/>
      </w:r>
    </w:p>
    <w:p w14:paraId="644116B7" w14:textId="0CF1DBE0" w:rsidR="00450FDF" w:rsidRPr="00B03CCF" w:rsidRDefault="00646877" w:rsidP="0076775C">
      <w:pPr>
        <w:pStyle w:val="ListParagraph"/>
        <w:numPr>
          <w:ilvl w:val="0"/>
          <w:numId w:val="3"/>
        </w:numPr>
        <w:spacing w:line="240" w:lineRule="auto"/>
        <w:jc w:val="both"/>
        <w:rPr>
          <w:rFonts w:ascii="Arial" w:hAnsi="Arial" w:cs="Arial"/>
          <w:b/>
          <w:bCs/>
          <w:sz w:val="24"/>
          <w:szCs w:val="24"/>
        </w:rPr>
      </w:pPr>
      <w:bookmarkStart w:id="2" w:name="Application_Process"/>
      <w:r w:rsidRPr="00B03CCF">
        <w:rPr>
          <w:rFonts w:ascii="Arial" w:hAnsi="Arial" w:cs="Arial"/>
          <w:b/>
          <w:bCs/>
          <w:sz w:val="28"/>
          <w:szCs w:val="24"/>
        </w:rPr>
        <w:lastRenderedPageBreak/>
        <w:t>The application process and guidance</w:t>
      </w:r>
    </w:p>
    <w:bookmarkEnd w:id="2"/>
    <w:p w14:paraId="2BE5FDFB" w14:textId="77777777" w:rsidR="00450FDF" w:rsidRPr="00B03CCF" w:rsidRDefault="00450FDF" w:rsidP="00450FDF">
      <w:pPr>
        <w:pStyle w:val="ListParagraph"/>
        <w:spacing w:line="240" w:lineRule="auto"/>
        <w:jc w:val="both"/>
        <w:rPr>
          <w:rFonts w:ascii="Arial" w:hAnsi="Arial" w:cs="Arial"/>
          <w:sz w:val="16"/>
          <w:szCs w:val="16"/>
        </w:rPr>
      </w:pPr>
    </w:p>
    <w:p w14:paraId="05A5A0A1" w14:textId="1463909A" w:rsidR="002B6FF2" w:rsidRDefault="002B6FF2" w:rsidP="00B03CCF">
      <w:pPr>
        <w:spacing w:line="240" w:lineRule="auto"/>
        <w:jc w:val="both"/>
        <w:rPr>
          <w:rFonts w:ascii="Arial" w:hAnsi="Arial" w:cs="Arial"/>
          <w:sz w:val="24"/>
        </w:rPr>
      </w:pPr>
      <w:r>
        <w:rPr>
          <w:rFonts w:ascii="Arial" w:hAnsi="Arial" w:cs="Arial"/>
          <w:sz w:val="24"/>
        </w:rPr>
        <w:t>First, agree with your line manager that you can be</w:t>
      </w:r>
      <w:r w:rsidR="00646877" w:rsidRPr="00B03CCF">
        <w:rPr>
          <w:rFonts w:ascii="Arial" w:hAnsi="Arial" w:cs="Arial"/>
          <w:sz w:val="24"/>
        </w:rPr>
        <w:t xml:space="preserve"> released for </w:t>
      </w:r>
      <w:r>
        <w:rPr>
          <w:rFonts w:ascii="Arial" w:hAnsi="Arial" w:cs="Arial"/>
          <w:sz w:val="24"/>
        </w:rPr>
        <w:t xml:space="preserve">the dates below (for mentors, or mentees, as applicable – please note the </w:t>
      </w:r>
      <w:r w:rsidR="00B74C25">
        <w:rPr>
          <w:rFonts w:ascii="Arial" w:hAnsi="Arial" w:cs="Arial"/>
          <w:sz w:val="24"/>
        </w:rPr>
        <w:t xml:space="preserve">mentors’ </w:t>
      </w:r>
      <w:r>
        <w:rPr>
          <w:rFonts w:ascii="Arial" w:hAnsi="Arial" w:cs="Arial"/>
          <w:sz w:val="24"/>
        </w:rPr>
        <w:t xml:space="preserve">peer support sessions are optional). </w:t>
      </w:r>
    </w:p>
    <w:p w14:paraId="3CF9A2AC" w14:textId="1240248F" w:rsidR="00646877" w:rsidRPr="00B03CCF" w:rsidRDefault="002B6FF2" w:rsidP="00B03CCF">
      <w:pPr>
        <w:spacing w:line="240" w:lineRule="auto"/>
        <w:jc w:val="both"/>
        <w:rPr>
          <w:rFonts w:ascii="Arial" w:hAnsi="Arial" w:cs="Arial"/>
          <w:sz w:val="24"/>
          <w:szCs w:val="24"/>
        </w:rPr>
      </w:pPr>
      <w:r>
        <w:rPr>
          <w:rFonts w:ascii="Arial" w:hAnsi="Arial" w:cs="Arial"/>
          <w:sz w:val="24"/>
        </w:rPr>
        <w:t>Then, fill in the</w:t>
      </w:r>
      <w:r w:rsidR="00646877" w:rsidRPr="00B03CCF">
        <w:rPr>
          <w:rFonts w:ascii="Arial" w:hAnsi="Arial" w:cs="Arial"/>
          <w:sz w:val="24"/>
        </w:rPr>
        <w:t xml:space="preserve"> application form and</w:t>
      </w:r>
      <w:r w:rsidR="00DC09F4" w:rsidRPr="00B03CCF">
        <w:rPr>
          <w:rFonts w:ascii="Arial" w:hAnsi="Arial" w:cs="Arial"/>
          <w:sz w:val="24"/>
        </w:rPr>
        <w:t xml:space="preserve"> submit. We will contact you to confirm enrolment and provide further information about training dates.</w:t>
      </w:r>
      <w:r w:rsidR="000016A2" w:rsidRPr="00B03CCF">
        <w:rPr>
          <w:rFonts w:ascii="Arial" w:hAnsi="Arial" w:cs="Arial"/>
          <w:sz w:val="24"/>
        </w:rPr>
        <w:t xml:space="preserve"> </w:t>
      </w:r>
      <w:r w:rsidR="00784A54" w:rsidRPr="00B03CCF">
        <w:rPr>
          <w:rFonts w:ascii="Arial" w:hAnsi="Arial" w:cs="Arial"/>
          <w:sz w:val="24"/>
        </w:rPr>
        <w:t>To apply</w:t>
      </w:r>
      <w:r w:rsidR="000016A2" w:rsidRPr="00B03CCF">
        <w:rPr>
          <w:rFonts w:ascii="Arial" w:hAnsi="Arial" w:cs="Arial"/>
          <w:sz w:val="24"/>
        </w:rPr>
        <w:t xml:space="preserve"> please use the l</w:t>
      </w:r>
      <w:r w:rsidR="00DC09F4" w:rsidRPr="00B03CCF">
        <w:rPr>
          <w:rFonts w:ascii="Arial" w:hAnsi="Arial" w:cs="Arial"/>
          <w:sz w:val="24"/>
        </w:rPr>
        <w:t xml:space="preserve">ink below: </w:t>
      </w:r>
    </w:p>
    <w:p w14:paraId="56888D74" w14:textId="75E11C65" w:rsidR="00D82675" w:rsidRPr="00B03CCF" w:rsidRDefault="000016A2" w:rsidP="00784A54">
      <w:pPr>
        <w:rPr>
          <w:rFonts w:ascii="Arial" w:hAnsi="Arial" w:cs="Arial"/>
          <w:sz w:val="24"/>
        </w:rPr>
      </w:pPr>
      <w:r w:rsidRPr="00B03CCF">
        <w:rPr>
          <w:rFonts w:ascii="Arial" w:hAnsi="Arial" w:cs="Arial"/>
          <w:sz w:val="24"/>
          <w:szCs w:val="24"/>
        </w:rPr>
        <w:t>C</w:t>
      </w:r>
      <w:r w:rsidR="00DC09F4" w:rsidRPr="00B03CCF">
        <w:rPr>
          <w:rFonts w:ascii="Arial" w:hAnsi="Arial" w:cs="Arial"/>
          <w:sz w:val="24"/>
          <w:szCs w:val="24"/>
        </w:rPr>
        <w:t>lick here for</w:t>
      </w:r>
      <w:r w:rsidR="00784A54" w:rsidRPr="00B03CCF">
        <w:rPr>
          <w:rFonts w:ascii="Arial" w:hAnsi="Arial" w:cs="Arial"/>
          <w:sz w:val="24"/>
          <w:szCs w:val="24"/>
        </w:rPr>
        <w:t xml:space="preserve"> the </w:t>
      </w:r>
      <w:hyperlink r:id="rId13" w:history="1">
        <w:r w:rsidR="00784A54" w:rsidRPr="00B03CCF">
          <w:rPr>
            <w:rStyle w:val="Hyperlink"/>
            <w:rFonts w:ascii="Arial" w:hAnsi="Arial" w:cs="Arial"/>
            <w:sz w:val="24"/>
            <w:szCs w:val="24"/>
          </w:rPr>
          <w:t>Reverse Mentoring Application Form</w:t>
        </w:r>
      </w:hyperlink>
      <w:r w:rsidR="00DC09F4" w:rsidRPr="00B03CCF">
        <w:rPr>
          <w:rFonts w:ascii="Arial" w:hAnsi="Arial" w:cs="Arial"/>
          <w:sz w:val="24"/>
        </w:rPr>
        <w:t>.</w:t>
      </w:r>
    </w:p>
    <w:p w14:paraId="52129CA1" w14:textId="05100A75" w:rsidR="00450FDF" w:rsidRDefault="00784A54" w:rsidP="004B7957">
      <w:pPr>
        <w:rPr>
          <w:rFonts w:ascii="Arial" w:hAnsi="Arial" w:cs="Arial"/>
          <w:sz w:val="24"/>
          <w:szCs w:val="24"/>
        </w:rPr>
      </w:pPr>
      <w:r w:rsidRPr="00B03CCF">
        <w:rPr>
          <w:rFonts w:ascii="Arial" w:hAnsi="Arial" w:cs="Arial"/>
          <w:sz w:val="24"/>
        </w:rPr>
        <w:t>If you require support with form filling, please contact lpt.edi@nhs.net or llr.academy@nhs.net</w:t>
      </w:r>
      <w:r w:rsidR="004B7957">
        <w:rPr>
          <w:rFonts w:ascii="Arial" w:hAnsi="Arial" w:cs="Arial"/>
          <w:sz w:val="24"/>
        </w:rPr>
        <w:t>.</w:t>
      </w:r>
    </w:p>
    <w:p w14:paraId="749CBF3A" w14:textId="136CF028" w:rsidR="00981CB1" w:rsidRPr="00B03CCF" w:rsidRDefault="00981CB1" w:rsidP="00450FD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Previous participants do not need to reapply</w:t>
      </w:r>
      <w:r w:rsidR="004B7957">
        <w:rPr>
          <w:rFonts w:ascii="Arial" w:hAnsi="Arial" w:cs="Arial"/>
          <w:sz w:val="24"/>
          <w:szCs w:val="24"/>
        </w:rPr>
        <w:t xml:space="preserve"> if your details have not changed;</w:t>
      </w:r>
      <w:r>
        <w:rPr>
          <w:rFonts w:ascii="Arial" w:hAnsi="Arial" w:cs="Arial"/>
          <w:sz w:val="24"/>
          <w:szCs w:val="24"/>
        </w:rPr>
        <w:t xml:space="preserve"> email: </w:t>
      </w:r>
      <w:hyperlink r:id="rId14" w:history="1">
        <w:r w:rsidR="004B7957" w:rsidRPr="0072650F">
          <w:rPr>
            <w:rStyle w:val="Hyperlink"/>
            <w:rFonts w:ascii="Arial" w:hAnsi="Arial" w:cs="Arial"/>
            <w:sz w:val="24"/>
            <w:szCs w:val="24"/>
          </w:rPr>
          <w:t>lpt.edi@nhs.net</w:t>
        </w:r>
      </w:hyperlink>
      <w:r w:rsidR="004B7957">
        <w:rPr>
          <w:rFonts w:ascii="Arial" w:hAnsi="Arial" w:cs="Arial"/>
          <w:sz w:val="24"/>
          <w:szCs w:val="24"/>
        </w:rPr>
        <w:t xml:space="preserve"> </w:t>
      </w:r>
      <w:r>
        <w:rPr>
          <w:rFonts w:ascii="Arial" w:hAnsi="Arial" w:cs="Arial"/>
          <w:sz w:val="24"/>
          <w:szCs w:val="24"/>
        </w:rPr>
        <w:t xml:space="preserve">to let us know you want to be included in this cohort. </w:t>
      </w:r>
    </w:p>
    <w:p w14:paraId="7FF4DD89" w14:textId="77777777" w:rsidR="00450FDF" w:rsidRDefault="00450FDF" w:rsidP="00450FDF">
      <w:pPr>
        <w:pStyle w:val="ListParagraph"/>
        <w:autoSpaceDE w:val="0"/>
        <w:autoSpaceDN w:val="0"/>
        <w:adjustRightInd w:val="0"/>
        <w:spacing w:after="0" w:line="240" w:lineRule="auto"/>
        <w:jc w:val="both"/>
        <w:rPr>
          <w:rFonts w:ascii="Arial" w:hAnsi="Arial" w:cs="Arial"/>
          <w:b/>
          <w:bCs/>
          <w:sz w:val="28"/>
          <w:szCs w:val="24"/>
        </w:rPr>
      </w:pPr>
    </w:p>
    <w:p w14:paraId="2A12286A" w14:textId="13D5F1E2" w:rsidR="003E5B2C" w:rsidRPr="004B7957" w:rsidRDefault="00646877" w:rsidP="004B7957">
      <w:pPr>
        <w:autoSpaceDE w:val="0"/>
        <w:autoSpaceDN w:val="0"/>
        <w:adjustRightInd w:val="0"/>
        <w:spacing w:after="0" w:line="360" w:lineRule="auto"/>
        <w:jc w:val="both"/>
        <w:rPr>
          <w:rStyle w:val="Hyperlink"/>
          <w:rFonts w:ascii="Arial" w:hAnsi="Arial" w:cs="Arial"/>
          <w:color w:val="auto"/>
          <w:sz w:val="24"/>
          <w:szCs w:val="24"/>
          <w:u w:val="none"/>
        </w:rPr>
      </w:pPr>
      <w:r w:rsidRPr="004B7957">
        <w:rPr>
          <w:rStyle w:val="Hyperlink"/>
          <w:rFonts w:ascii="Arial" w:hAnsi="Arial" w:cs="Arial"/>
          <w:color w:val="auto"/>
          <w:sz w:val="24"/>
          <w:szCs w:val="24"/>
          <w:u w:val="none"/>
        </w:rPr>
        <w:t xml:space="preserve">Deadline for applications is </w:t>
      </w:r>
      <w:r w:rsidR="004B7957">
        <w:rPr>
          <w:rStyle w:val="Hyperlink"/>
          <w:rFonts w:ascii="Arial" w:hAnsi="Arial" w:cs="Arial"/>
          <w:b/>
          <w:bCs/>
          <w:color w:val="auto"/>
          <w:sz w:val="24"/>
          <w:szCs w:val="24"/>
          <w:u w:val="none"/>
        </w:rPr>
        <w:t>Thursday 12</w:t>
      </w:r>
      <w:r w:rsidR="004B7957" w:rsidRPr="004B7957">
        <w:rPr>
          <w:rStyle w:val="Hyperlink"/>
          <w:rFonts w:ascii="Arial" w:hAnsi="Arial" w:cs="Arial"/>
          <w:b/>
          <w:bCs/>
          <w:color w:val="auto"/>
          <w:sz w:val="24"/>
          <w:szCs w:val="24"/>
          <w:u w:val="none"/>
          <w:vertAlign w:val="superscript"/>
        </w:rPr>
        <w:t>th</w:t>
      </w:r>
      <w:r w:rsidR="004B7957">
        <w:rPr>
          <w:rStyle w:val="Hyperlink"/>
          <w:rFonts w:ascii="Arial" w:hAnsi="Arial" w:cs="Arial"/>
          <w:b/>
          <w:bCs/>
          <w:color w:val="auto"/>
          <w:sz w:val="24"/>
          <w:szCs w:val="24"/>
          <w:u w:val="none"/>
        </w:rPr>
        <w:t xml:space="preserve"> March</w:t>
      </w:r>
      <w:r w:rsidR="00B97E47" w:rsidRPr="004B7957">
        <w:rPr>
          <w:rStyle w:val="Hyperlink"/>
          <w:rFonts w:ascii="Arial" w:hAnsi="Arial" w:cs="Arial"/>
          <w:b/>
          <w:bCs/>
          <w:color w:val="auto"/>
          <w:sz w:val="24"/>
          <w:szCs w:val="24"/>
          <w:u w:val="none"/>
        </w:rPr>
        <w:t xml:space="preserve"> </w:t>
      </w:r>
      <w:r w:rsidRPr="004B7957">
        <w:rPr>
          <w:rFonts w:ascii="Arial" w:hAnsi="Arial" w:cs="Arial"/>
          <w:b/>
          <w:bCs/>
          <w:sz w:val="24"/>
          <w:szCs w:val="24"/>
        </w:rPr>
        <w:t>202</w:t>
      </w:r>
      <w:r w:rsidR="004B7957">
        <w:rPr>
          <w:rFonts w:ascii="Arial" w:hAnsi="Arial" w:cs="Arial"/>
          <w:b/>
          <w:bCs/>
          <w:sz w:val="24"/>
          <w:szCs w:val="24"/>
        </w:rPr>
        <w:t>6.</w:t>
      </w:r>
    </w:p>
    <w:p w14:paraId="787D6E70" w14:textId="77777777" w:rsidR="000016A2" w:rsidRPr="00B03CCF" w:rsidRDefault="000016A2" w:rsidP="00450FDF">
      <w:pPr>
        <w:autoSpaceDE w:val="0"/>
        <w:autoSpaceDN w:val="0"/>
        <w:adjustRightInd w:val="0"/>
        <w:spacing w:after="0" w:line="240" w:lineRule="auto"/>
        <w:jc w:val="both"/>
        <w:rPr>
          <w:rStyle w:val="Hyperlink"/>
          <w:rFonts w:ascii="Arial" w:hAnsi="Arial" w:cs="Arial"/>
          <w:sz w:val="24"/>
          <w:szCs w:val="24"/>
        </w:rPr>
      </w:pPr>
    </w:p>
    <w:p w14:paraId="6CC59E63" w14:textId="77777777" w:rsidR="00B03CCF" w:rsidRPr="00B03CCF" w:rsidRDefault="00B03CCF">
      <w:pPr>
        <w:rPr>
          <w:rFonts w:ascii="Arial" w:hAnsi="Arial" w:cs="Arial"/>
          <w:b/>
          <w:sz w:val="28"/>
          <w:szCs w:val="28"/>
        </w:rPr>
      </w:pPr>
      <w:r w:rsidRPr="00B03CCF">
        <w:rPr>
          <w:rFonts w:ascii="Arial" w:hAnsi="Arial" w:cs="Arial"/>
          <w:b/>
          <w:sz w:val="28"/>
          <w:szCs w:val="28"/>
        </w:rPr>
        <w:br w:type="page"/>
      </w:r>
    </w:p>
    <w:p w14:paraId="61191831" w14:textId="52B72754" w:rsidR="00646877" w:rsidRPr="00B03CCF" w:rsidRDefault="00646877" w:rsidP="00B03CCF">
      <w:pPr>
        <w:pStyle w:val="ListParagraph"/>
        <w:numPr>
          <w:ilvl w:val="0"/>
          <w:numId w:val="3"/>
        </w:numPr>
        <w:autoSpaceDE w:val="0"/>
        <w:autoSpaceDN w:val="0"/>
        <w:adjustRightInd w:val="0"/>
        <w:spacing w:after="0" w:line="240" w:lineRule="auto"/>
        <w:jc w:val="both"/>
        <w:rPr>
          <w:rFonts w:ascii="Arial" w:hAnsi="Arial" w:cs="Arial"/>
          <w:b/>
          <w:sz w:val="28"/>
          <w:szCs w:val="28"/>
        </w:rPr>
      </w:pPr>
      <w:bookmarkStart w:id="3" w:name="Commitment"/>
      <w:r w:rsidRPr="00B03CCF">
        <w:rPr>
          <w:rFonts w:ascii="Arial" w:hAnsi="Arial" w:cs="Arial"/>
          <w:b/>
          <w:sz w:val="28"/>
          <w:szCs w:val="28"/>
        </w:rPr>
        <w:lastRenderedPageBreak/>
        <w:t>Commitment to the programme and beyond</w:t>
      </w:r>
    </w:p>
    <w:bookmarkEnd w:id="3"/>
    <w:p w14:paraId="1AC1EC31" w14:textId="77777777" w:rsidR="00646877" w:rsidRPr="00B03CCF" w:rsidRDefault="00646877" w:rsidP="00646877">
      <w:pPr>
        <w:pStyle w:val="ListParagraph"/>
        <w:autoSpaceDE w:val="0"/>
        <w:autoSpaceDN w:val="0"/>
        <w:adjustRightInd w:val="0"/>
        <w:spacing w:after="0" w:line="240" w:lineRule="auto"/>
        <w:ind w:left="1080"/>
        <w:jc w:val="both"/>
        <w:rPr>
          <w:rStyle w:val="Hyperlink"/>
          <w:rFonts w:ascii="Arial" w:hAnsi="Arial" w:cs="Arial"/>
          <w:b/>
          <w:sz w:val="24"/>
          <w:szCs w:val="24"/>
        </w:rPr>
      </w:pPr>
    </w:p>
    <w:p w14:paraId="1C8EC5DB" w14:textId="77777777" w:rsidR="00646877" w:rsidRPr="00B03CCF" w:rsidRDefault="00646877" w:rsidP="00646877">
      <w:pPr>
        <w:pStyle w:val="ListParagraph"/>
        <w:ind w:left="142"/>
        <w:jc w:val="both"/>
        <w:rPr>
          <w:rFonts w:ascii="Arial" w:hAnsi="Arial" w:cs="Arial"/>
          <w:sz w:val="24"/>
          <w:szCs w:val="24"/>
        </w:rPr>
      </w:pPr>
      <w:r w:rsidRPr="00B03CCF">
        <w:rPr>
          <w:rFonts w:ascii="Arial" w:hAnsi="Arial" w:cs="Arial"/>
          <w:sz w:val="24"/>
          <w:szCs w:val="24"/>
        </w:rPr>
        <w:t>We will provide the following to support you in your role as a Reverse Mentor or Mentee:</w:t>
      </w:r>
    </w:p>
    <w:p w14:paraId="2C4922EC" w14:textId="77777777" w:rsidR="00646877" w:rsidRPr="00B03CCF" w:rsidRDefault="00646877" w:rsidP="00646877">
      <w:pPr>
        <w:pStyle w:val="ListParagraph"/>
        <w:jc w:val="both"/>
        <w:rPr>
          <w:rFonts w:ascii="Arial" w:hAnsi="Arial" w:cs="Arial"/>
          <w:sz w:val="16"/>
          <w:szCs w:val="16"/>
        </w:rPr>
      </w:pPr>
    </w:p>
    <w:p w14:paraId="0CCD92B3" w14:textId="77777777" w:rsidR="00646877" w:rsidRPr="00B03CCF" w:rsidRDefault="00646877" w:rsidP="00646877">
      <w:pPr>
        <w:pStyle w:val="ListParagraph"/>
        <w:numPr>
          <w:ilvl w:val="0"/>
          <w:numId w:val="2"/>
        </w:numPr>
        <w:jc w:val="both"/>
        <w:rPr>
          <w:rFonts w:ascii="Arial" w:hAnsi="Arial" w:cs="Arial"/>
          <w:sz w:val="24"/>
          <w:szCs w:val="24"/>
        </w:rPr>
      </w:pPr>
      <w:r w:rsidRPr="00B03CCF">
        <w:rPr>
          <w:rFonts w:ascii="Arial" w:hAnsi="Arial" w:cs="Arial"/>
          <w:sz w:val="24"/>
          <w:szCs w:val="24"/>
        </w:rPr>
        <w:t xml:space="preserve">Training </w:t>
      </w:r>
    </w:p>
    <w:p w14:paraId="4581A422" w14:textId="77777777" w:rsidR="00646877" w:rsidRPr="00B03CCF" w:rsidRDefault="00646877" w:rsidP="00646877">
      <w:pPr>
        <w:pStyle w:val="ListParagraph"/>
        <w:numPr>
          <w:ilvl w:val="0"/>
          <w:numId w:val="2"/>
        </w:numPr>
        <w:jc w:val="both"/>
        <w:rPr>
          <w:rFonts w:ascii="Arial" w:hAnsi="Arial" w:cs="Arial"/>
          <w:sz w:val="24"/>
          <w:szCs w:val="24"/>
        </w:rPr>
      </w:pPr>
      <w:r w:rsidRPr="00B03CCF">
        <w:rPr>
          <w:rFonts w:ascii="Arial" w:hAnsi="Arial" w:cs="Arial"/>
          <w:sz w:val="24"/>
          <w:szCs w:val="24"/>
        </w:rPr>
        <w:t xml:space="preserve">On-going support from your Equality Teams/HR or OD Teams as appropriate </w:t>
      </w:r>
    </w:p>
    <w:p w14:paraId="198294A8" w14:textId="77777777" w:rsidR="00646877" w:rsidRPr="00B03CCF" w:rsidRDefault="00646877" w:rsidP="00646877">
      <w:pPr>
        <w:pStyle w:val="ListParagraph"/>
        <w:numPr>
          <w:ilvl w:val="0"/>
          <w:numId w:val="2"/>
        </w:numPr>
        <w:jc w:val="both"/>
        <w:rPr>
          <w:rFonts w:ascii="Arial" w:hAnsi="Arial" w:cs="Arial"/>
          <w:sz w:val="24"/>
          <w:szCs w:val="24"/>
        </w:rPr>
      </w:pPr>
      <w:r w:rsidRPr="00B03CCF">
        <w:rPr>
          <w:rFonts w:ascii="Arial" w:hAnsi="Arial" w:cs="Arial"/>
          <w:sz w:val="24"/>
          <w:szCs w:val="24"/>
        </w:rPr>
        <w:t xml:space="preserve">Evaluation and feedback from the programme </w:t>
      </w:r>
    </w:p>
    <w:p w14:paraId="6EF7BDD8" w14:textId="77777777" w:rsidR="00B03CCF" w:rsidRPr="00B03CCF" w:rsidRDefault="00B03CCF" w:rsidP="00646877">
      <w:pPr>
        <w:autoSpaceDE w:val="0"/>
        <w:autoSpaceDN w:val="0"/>
        <w:adjustRightInd w:val="0"/>
        <w:spacing w:after="0" w:line="240" w:lineRule="auto"/>
        <w:ind w:left="284"/>
        <w:jc w:val="both"/>
        <w:rPr>
          <w:rFonts w:ascii="Arial" w:hAnsi="Arial" w:cs="Arial"/>
          <w:b/>
          <w:sz w:val="28"/>
          <w:szCs w:val="24"/>
        </w:rPr>
      </w:pPr>
    </w:p>
    <w:p w14:paraId="68CCD837" w14:textId="77777777" w:rsidR="00B03CCF" w:rsidRPr="00B03CCF" w:rsidRDefault="00B03CCF" w:rsidP="00646877">
      <w:pPr>
        <w:autoSpaceDE w:val="0"/>
        <w:autoSpaceDN w:val="0"/>
        <w:adjustRightInd w:val="0"/>
        <w:spacing w:after="0" w:line="240" w:lineRule="auto"/>
        <w:ind w:left="284"/>
        <w:jc w:val="both"/>
        <w:rPr>
          <w:rFonts w:ascii="Arial" w:hAnsi="Arial" w:cs="Arial"/>
          <w:b/>
          <w:sz w:val="28"/>
          <w:szCs w:val="24"/>
        </w:rPr>
      </w:pPr>
    </w:p>
    <w:p w14:paraId="317B99B1" w14:textId="113E5B1E" w:rsidR="00646877" w:rsidRPr="00B03CCF" w:rsidRDefault="00646877" w:rsidP="00646877">
      <w:pPr>
        <w:autoSpaceDE w:val="0"/>
        <w:autoSpaceDN w:val="0"/>
        <w:adjustRightInd w:val="0"/>
        <w:spacing w:after="0" w:line="240" w:lineRule="auto"/>
        <w:ind w:left="284"/>
        <w:jc w:val="both"/>
        <w:rPr>
          <w:rFonts w:ascii="Arial" w:hAnsi="Arial" w:cs="Arial"/>
          <w:b/>
          <w:sz w:val="28"/>
          <w:szCs w:val="24"/>
        </w:rPr>
      </w:pPr>
      <w:r w:rsidRPr="00B03CCF">
        <w:rPr>
          <w:rFonts w:ascii="Arial" w:hAnsi="Arial" w:cs="Arial"/>
          <w:b/>
          <w:sz w:val="28"/>
          <w:szCs w:val="24"/>
        </w:rPr>
        <w:t>4.</w:t>
      </w:r>
      <w:r w:rsidR="00784A54" w:rsidRPr="00B03CCF">
        <w:rPr>
          <w:rFonts w:ascii="Arial" w:hAnsi="Arial" w:cs="Arial"/>
          <w:b/>
          <w:sz w:val="28"/>
          <w:szCs w:val="24"/>
        </w:rPr>
        <w:t xml:space="preserve"> </w:t>
      </w:r>
      <w:bookmarkStart w:id="4" w:name="Programme_Schedule"/>
      <w:r w:rsidRPr="00B03CCF">
        <w:rPr>
          <w:rFonts w:ascii="Arial" w:hAnsi="Arial" w:cs="Arial"/>
          <w:b/>
          <w:sz w:val="28"/>
          <w:szCs w:val="24"/>
        </w:rPr>
        <w:t xml:space="preserve">Programme Schedule </w:t>
      </w:r>
      <w:r w:rsidR="00B74C25">
        <w:rPr>
          <w:rFonts w:ascii="Arial" w:hAnsi="Arial" w:cs="Arial"/>
          <w:b/>
          <w:sz w:val="28"/>
          <w:szCs w:val="24"/>
        </w:rPr>
        <w:t>(may be subject to change – final dates will be shared with successful applicants)</w:t>
      </w:r>
    </w:p>
    <w:bookmarkEnd w:id="4"/>
    <w:p w14:paraId="6DC3F1FE" w14:textId="77777777" w:rsidR="00646877" w:rsidRPr="00B03CCF" w:rsidRDefault="00646877" w:rsidP="00646877">
      <w:pPr>
        <w:autoSpaceDE w:val="0"/>
        <w:autoSpaceDN w:val="0"/>
        <w:adjustRightInd w:val="0"/>
        <w:spacing w:after="0" w:line="240" w:lineRule="auto"/>
        <w:ind w:left="284"/>
        <w:jc w:val="both"/>
        <w:rPr>
          <w:rFonts w:ascii="Arial" w:hAnsi="Arial" w:cs="Arial"/>
          <w:b/>
          <w:sz w:val="28"/>
          <w:szCs w:val="24"/>
        </w:rPr>
      </w:pPr>
    </w:p>
    <w:p w14:paraId="04E78B9C" w14:textId="6C185899" w:rsidR="00784A54" w:rsidRPr="00B74C25" w:rsidRDefault="00646877" w:rsidP="00B74C25">
      <w:pPr>
        <w:spacing w:line="240" w:lineRule="auto"/>
        <w:ind w:left="272"/>
        <w:rPr>
          <w:rFonts w:ascii="Arial" w:hAnsi="Arial" w:cs="Arial"/>
          <w:b/>
          <w:bCs/>
          <w:sz w:val="24"/>
          <w:szCs w:val="24"/>
        </w:rPr>
      </w:pPr>
      <w:bookmarkStart w:id="5" w:name="_Hlk119478141"/>
      <w:r w:rsidRPr="00B03CCF">
        <w:rPr>
          <w:rFonts w:ascii="Arial" w:hAnsi="Arial" w:cs="Arial"/>
          <w:sz w:val="24"/>
          <w:szCs w:val="24"/>
        </w:rPr>
        <w:t xml:space="preserve">Reverse Mentoring For Inclusion </w:t>
      </w:r>
      <w:r w:rsidR="004B7957">
        <w:rPr>
          <w:rFonts w:ascii="Arial" w:hAnsi="Arial" w:cs="Arial"/>
          <w:sz w:val="24"/>
          <w:szCs w:val="24"/>
        </w:rPr>
        <w:t>Training</w:t>
      </w:r>
      <w:r w:rsidRPr="00B03CCF">
        <w:rPr>
          <w:rFonts w:ascii="Arial" w:hAnsi="Arial" w:cs="Arial"/>
          <w:sz w:val="24"/>
          <w:szCs w:val="24"/>
        </w:rPr>
        <w:t xml:space="preserve"> Dates For </w:t>
      </w:r>
      <w:r w:rsidRPr="00B03CCF">
        <w:rPr>
          <w:rFonts w:ascii="Arial" w:hAnsi="Arial" w:cs="Arial"/>
          <w:sz w:val="24"/>
          <w:szCs w:val="24"/>
          <w:u w:val="single"/>
        </w:rPr>
        <w:t>Mentees</w:t>
      </w:r>
      <w:r w:rsidRPr="00B03CCF">
        <w:rPr>
          <w:rFonts w:ascii="Arial" w:hAnsi="Arial" w:cs="Arial"/>
          <w:b/>
          <w:bCs/>
          <w:sz w:val="24"/>
          <w:szCs w:val="24"/>
        </w:rPr>
        <w:t xml:space="preserve"> (only one of these needs to be </w:t>
      </w:r>
      <w:r w:rsidR="003E5B2C" w:rsidRPr="00B03CCF">
        <w:rPr>
          <w:rFonts w:ascii="Arial" w:hAnsi="Arial" w:cs="Arial"/>
          <w:b/>
          <w:bCs/>
          <w:sz w:val="24"/>
          <w:szCs w:val="24"/>
        </w:rPr>
        <w:t xml:space="preserve"> </w:t>
      </w:r>
      <w:r w:rsidRPr="00B03CCF">
        <w:rPr>
          <w:rFonts w:ascii="Arial" w:hAnsi="Arial" w:cs="Arial"/>
          <w:b/>
          <w:bCs/>
          <w:sz w:val="24"/>
          <w:szCs w:val="24"/>
        </w:rPr>
        <w:t>attended)</w:t>
      </w:r>
    </w:p>
    <w:tbl>
      <w:tblPr>
        <w:tblStyle w:val="TableGrid"/>
        <w:tblW w:w="0" w:type="auto"/>
        <w:tblInd w:w="765" w:type="dxa"/>
        <w:tblLook w:val="04A0" w:firstRow="1" w:lastRow="0" w:firstColumn="1" w:lastColumn="0" w:noHBand="0" w:noVBand="1"/>
      </w:tblPr>
      <w:tblGrid>
        <w:gridCol w:w="1960"/>
        <w:gridCol w:w="2200"/>
        <w:gridCol w:w="3100"/>
      </w:tblGrid>
      <w:tr w:rsidR="00B74C25" w:rsidRPr="00B74C25" w14:paraId="44B71D77" w14:textId="77777777" w:rsidTr="00B74C25">
        <w:trPr>
          <w:trHeight w:val="290"/>
        </w:trPr>
        <w:tc>
          <w:tcPr>
            <w:tcW w:w="1960" w:type="dxa"/>
            <w:noWrap/>
            <w:hideMark/>
          </w:tcPr>
          <w:p w14:paraId="6C72B7B4" w14:textId="6920FC09"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Friday</w:t>
            </w:r>
          </w:p>
        </w:tc>
        <w:tc>
          <w:tcPr>
            <w:tcW w:w="2200" w:type="dxa"/>
            <w:noWrap/>
            <w:hideMark/>
          </w:tcPr>
          <w:p w14:paraId="07FE7665" w14:textId="7866512C"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27th March</w:t>
            </w:r>
          </w:p>
        </w:tc>
        <w:tc>
          <w:tcPr>
            <w:tcW w:w="3100" w:type="dxa"/>
            <w:noWrap/>
            <w:hideMark/>
          </w:tcPr>
          <w:p w14:paraId="4810B9DD" w14:textId="577DDB4B"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11.00 - 12.00</w:t>
            </w:r>
          </w:p>
        </w:tc>
      </w:tr>
      <w:tr w:rsidR="00B74C25" w:rsidRPr="00B74C25" w14:paraId="37B831B4" w14:textId="77777777" w:rsidTr="00B74C25">
        <w:trPr>
          <w:trHeight w:val="290"/>
        </w:trPr>
        <w:tc>
          <w:tcPr>
            <w:tcW w:w="1960" w:type="dxa"/>
            <w:noWrap/>
            <w:hideMark/>
          </w:tcPr>
          <w:p w14:paraId="3FF23154" w14:textId="0AD0E81A"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 xml:space="preserve">Tuesday </w:t>
            </w:r>
          </w:p>
        </w:tc>
        <w:tc>
          <w:tcPr>
            <w:tcW w:w="2200" w:type="dxa"/>
            <w:noWrap/>
            <w:hideMark/>
          </w:tcPr>
          <w:p w14:paraId="495B27DA" w14:textId="3AA7D1CB"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14th April</w:t>
            </w:r>
          </w:p>
        </w:tc>
        <w:tc>
          <w:tcPr>
            <w:tcW w:w="3100" w:type="dxa"/>
            <w:noWrap/>
            <w:hideMark/>
          </w:tcPr>
          <w:p w14:paraId="4914A2D9" w14:textId="44A5BEA5"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13.00 - 14.00</w:t>
            </w:r>
          </w:p>
        </w:tc>
      </w:tr>
    </w:tbl>
    <w:p w14:paraId="09DD515A" w14:textId="77777777" w:rsidR="00B03CCF" w:rsidRPr="00B03CCF" w:rsidRDefault="00B03CCF" w:rsidP="00646877">
      <w:pPr>
        <w:spacing w:line="240" w:lineRule="auto"/>
        <w:ind w:left="360"/>
        <w:rPr>
          <w:rFonts w:ascii="Arial" w:hAnsi="Arial" w:cs="Arial"/>
          <w:sz w:val="24"/>
          <w:szCs w:val="24"/>
        </w:rPr>
      </w:pPr>
    </w:p>
    <w:p w14:paraId="756FB245" w14:textId="5654AF7E" w:rsidR="00646877" w:rsidRPr="00B03CCF" w:rsidRDefault="00646877" w:rsidP="00646877">
      <w:pPr>
        <w:spacing w:line="240" w:lineRule="auto"/>
        <w:ind w:left="360"/>
        <w:rPr>
          <w:rFonts w:ascii="Arial" w:hAnsi="Arial" w:cs="Arial"/>
          <w:b/>
          <w:bCs/>
          <w:sz w:val="24"/>
          <w:szCs w:val="24"/>
        </w:rPr>
      </w:pPr>
      <w:r w:rsidRPr="00B03CCF">
        <w:rPr>
          <w:rFonts w:ascii="Arial" w:hAnsi="Arial" w:cs="Arial"/>
          <w:sz w:val="24"/>
          <w:szCs w:val="24"/>
        </w:rPr>
        <w:t xml:space="preserve">Reverse Mentoring For Inclusion Training Dates For </w:t>
      </w:r>
      <w:r w:rsidRPr="00B03CCF">
        <w:rPr>
          <w:rFonts w:ascii="Arial" w:hAnsi="Arial" w:cs="Arial"/>
          <w:sz w:val="24"/>
          <w:szCs w:val="24"/>
          <w:u w:val="single"/>
        </w:rPr>
        <w:t>Mentors</w:t>
      </w:r>
      <w:r w:rsidRPr="00B03CCF">
        <w:rPr>
          <w:rFonts w:ascii="Arial" w:hAnsi="Arial" w:cs="Arial"/>
          <w:b/>
          <w:bCs/>
          <w:sz w:val="24"/>
          <w:szCs w:val="24"/>
        </w:rPr>
        <w:t xml:space="preserve"> (only one of these needs to be attended)</w:t>
      </w:r>
    </w:p>
    <w:tbl>
      <w:tblPr>
        <w:tblStyle w:val="TableGrid"/>
        <w:tblW w:w="0" w:type="auto"/>
        <w:tblInd w:w="735" w:type="dxa"/>
        <w:tblLook w:val="04A0" w:firstRow="1" w:lastRow="0" w:firstColumn="1" w:lastColumn="0" w:noHBand="0" w:noVBand="1"/>
      </w:tblPr>
      <w:tblGrid>
        <w:gridCol w:w="1960"/>
        <w:gridCol w:w="2200"/>
        <w:gridCol w:w="3100"/>
      </w:tblGrid>
      <w:tr w:rsidR="00B74C25" w:rsidRPr="00B74C25" w14:paraId="3D86CBB3" w14:textId="77777777" w:rsidTr="00B74C25">
        <w:trPr>
          <w:trHeight w:val="290"/>
        </w:trPr>
        <w:tc>
          <w:tcPr>
            <w:tcW w:w="1960" w:type="dxa"/>
            <w:noWrap/>
            <w:hideMark/>
          </w:tcPr>
          <w:bookmarkEnd w:id="5"/>
          <w:p w14:paraId="5BA15FA9"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 xml:space="preserve">Thursday </w:t>
            </w:r>
          </w:p>
        </w:tc>
        <w:tc>
          <w:tcPr>
            <w:tcW w:w="2200" w:type="dxa"/>
            <w:noWrap/>
            <w:hideMark/>
          </w:tcPr>
          <w:p w14:paraId="58DFC4FD"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26th March</w:t>
            </w:r>
          </w:p>
        </w:tc>
        <w:tc>
          <w:tcPr>
            <w:tcW w:w="3100" w:type="dxa"/>
            <w:noWrap/>
            <w:hideMark/>
          </w:tcPr>
          <w:p w14:paraId="1B94FBA6"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9.30 - 12.30</w:t>
            </w:r>
          </w:p>
        </w:tc>
      </w:tr>
      <w:tr w:rsidR="00B74C25" w:rsidRPr="00B74C25" w14:paraId="257BE8E4" w14:textId="77777777" w:rsidTr="00B74C25">
        <w:trPr>
          <w:trHeight w:val="290"/>
        </w:trPr>
        <w:tc>
          <w:tcPr>
            <w:tcW w:w="1960" w:type="dxa"/>
            <w:noWrap/>
            <w:hideMark/>
          </w:tcPr>
          <w:p w14:paraId="774154EF"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Monday</w:t>
            </w:r>
          </w:p>
        </w:tc>
        <w:tc>
          <w:tcPr>
            <w:tcW w:w="2200" w:type="dxa"/>
            <w:noWrap/>
            <w:hideMark/>
          </w:tcPr>
          <w:p w14:paraId="20645CE5"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13th April</w:t>
            </w:r>
          </w:p>
        </w:tc>
        <w:tc>
          <w:tcPr>
            <w:tcW w:w="3100" w:type="dxa"/>
            <w:noWrap/>
            <w:hideMark/>
          </w:tcPr>
          <w:p w14:paraId="454C91A3" w14:textId="77777777"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13.00 - 16.00</w:t>
            </w:r>
          </w:p>
        </w:tc>
      </w:tr>
    </w:tbl>
    <w:p w14:paraId="25DC9B08" w14:textId="77777777" w:rsidR="00646877" w:rsidRPr="00B03CCF" w:rsidRDefault="00646877" w:rsidP="00646877">
      <w:pPr>
        <w:autoSpaceDE w:val="0"/>
        <w:autoSpaceDN w:val="0"/>
        <w:adjustRightInd w:val="0"/>
        <w:spacing w:after="0" w:line="240" w:lineRule="auto"/>
        <w:jc w:val="both"/>
        <w:rPr>
          <w:rFonts w:ascii="Arial" w:hAnsi="Arial" w:cs="Arial"/>
          <w:b/>
          <w:bCs/>
          <w:sz w:val="24"/>
          <w:szCs w:val="24"/>
        </w:rPr>
      </w:pPr>
    </w:p>
    <w:p w14:paraId="38248A0D" w14:textId="77777777" w:rsidR="00D82675" w:rsidRPr="00B03CCF" w:rsidRDefault="00D82675" w:rsidP="00646877">
      <w:pPr>
        <w:autoSpaceDE w:val="0"/>
        <w:autoSpaceDN w:val="0"/>
        <w:adjustRightInd w:val="0"/>
        <w:spacing w:after="0" w:line="240" w:lineRule="auto"/>
        <w:jc w:val="both"/>
        <w:rPr>
          <w:rFonts w:ascii="Arial" w:hAnsi="Arial" w:cs="Arial"/>
          <w:b/>
          <w:bCs/>
          <w:sz w:val="24"/>
          <w:szCs w:val="24"/>
        </w:rPr>
      </w:pPr>
    </w:p>
    <w:p w14:paraId="0C84713D" w14:textId="61EE1CF1" w:rsidR="00784A54" w:rsidRPr="00B03CCF" w:rsidRDefault="0076775C" w:rsidP="001F128A">
      <w:pPr>
        <w:spacing w:line="240" w:lineRule="auto"/>
        <w:rPr>
          <w:rFonts w:ascii="Arial" w:hAnsi="Arial" w:cs="Arial"/>
          <w:b/>
          <w:bCs/>
          <w:sz w:val="24"/>
          <w:szCs w:val="24"/>
        </w:rPr>
      </w:pPr>
      <w:r w:rsidRPr="00B03CCF">
        <w:rPr>
          <w:rFonts w:ascii="Arial" w:hAnsi="Arial" w:cs="Arial"/>
          <w:sz w:val="24"/>
          <w:szCs w:val="24"/>
        </w:rPr>
        <w:t xml:space="preserve">     </w:t>
      </w:r>
      <w:r w:rsidR="00784A54" w:rsidRPr="00B03CCF">
        <w:rPr>
          <w:rFonts w:ascii="Arial" w:hAnsi="Arial" w:cs="Arial"/>
          <w:sz w:val="24"/>
          <w:szCs w:val="24"/>
        </w:rPr>
        <w:t xml:space="preserve">Midway Reflections for </w:t>
      </w:r>
      <w:r w:rsidR="00784A54" w:rsidRPr="002B6FF2">
        <w:rPr>
          <w:rFonts w:ascii="Arial" w:hAnsi="Arial" w:cs="Arial"/>
          <w:sz w:val="24"/>
          <w:szCs w:val="24"/>
          <w:u w:val="single"/>
        </w:rPr>
        <w:t>Mentees</w:t>
      </w:r>
      <w:r w:rsidR="00784A54" w:rsidRPr="00B03CCF">
        <w:rPr>
          <w:rFonts w:ascii="Arial" w:hAnsi="Arial" w:cs="Arial"/>
          <w:sz w:val="24"/>
          <w:szCs w:val="24"/>
        </w:rPr>
        <w:t xml:space="preserve"> dates</w:t>
      </w:r>
      <w:r w:rsidR="00784A54" w:rsidRPr="00B03CCF">
        <w:rPr>
          <w:rFonts w:ascii="Arial" w:hAnsi="Arial" w:cs="Arial"/>
          <w:b/>
          <w:bCs/>
          <w:sz w:val="24"/>
          <w:szCs w:val="24"/>
        </w:rPr>
        <w:t xml:space="preserve"> (only one of these needs to be attended):</w:t>
      </w:r>
    </w:p>
    <w:tbl>
      <w:tblPr>
        <w:tblStyle w:val="TableGrid"/>
        <w:tblW w:w="0" w:type="auto"/>
        <w:tblInd w:w="735" w:type="dxa"/>
        <w:tblLook w:val="04A0" w:firstRow="1" w:lastRow="0" w:firstColumn="1" w:lastColumn="0" w:noHBand="0" w:noVBand="1"/>
      </w:tblPr>
      <w:tblGrid>
        <w:gridCol w:w="1960"/>
        <w:gridCol w:w="2200"/>
        <w:gridCol w:w="3100"/>
      </w:tblGrid>
      <w:tr w:rsidR="00B74C25" w:rsidRPr="00B74C25" w14:paraId="20D60D14" w14:textId="77777777" w:rsidTr="00143DBA">
        <w:trPr>
          <w:trHeight w:val="290"/>
        </w:trPr>
        <w:tc>
          <w:tcPr>
            <w:tcW w:w="1960" w:type="dxa"/>
            <w:noWrap/>
            <w:vAlign w:val="bottom"/>
          </w:tcPr>
          <w:p w14:paraId="0785D44A" w14:textId="37FA45B5"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color w:val="000000"/>
                <w:sz w:val="24"/>
                <w:szCs w:val="24"/>
              </w:rPr>
              <w:t>Wednesday</w:t>
            </w:r>
          </w:p>
        </w:tc>
        <w:tc>
          <w:tcPr>
            <w:tcW w:w="2200" w:type="dxa"/>
            <w:noWrap/>
            <w:vAlign w:val="bottom"/>
          </w:tcPr>
          <w:p w14:paraId="342DCD03" w14:textId="1750FB3C"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color w:val="000000"/>
                <w:sz w:val="24"/>
                <w:szCs w:val="24"/>
              </w:rPr>
              <w:t>29th July</w:t>
            </w:r>
          </w:p>
        </w:tc>
        <w:tc>
          <w:tcPr>
            <w:tcW w:w="3100" w:type="dxa"/>
            <w:noWrap/>
            <w:vAlign w:val="bottom"/>
          </w:tcPr>
          <w:p w14:paraId="5C1EB36C" w14:textId="18C2F568"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color w:val="000000"/>
                <w:sz w:val="24"/>
                <w:szCs w:val="24"/>
              </w:rPr>
              <w:t>9.00 - 10.00</w:t>
            </w:r>
          </w:p>
        </w:tc>
      </w:tr>
      <w:tr w:rsidR="00B74C25" w:rsidRPr="00B74C25" w14:paraId="5A4D6C73" w14:textId="77777777" w:rsidTr="00143DBA">
        <w:trPr>
          <w:trHeight w:val="290"/>
        </w:trPr>
        <w:tc>
          <w:tcPr>
            <w:tcW w:w="1960" w:type="dxa"/>
            <w:noWrap/>
            <w:vAlign w:val="bottom"/>
          </w:tcPr>
          <w:p w14:paraId="4EC07FBF" w14:textId="19C22828" w:rsidR="00B74C25" w:rsidRPr="00B74C25" w:rsidRDefault="008841EB" w:rsidP="00B74C25">
            <w:pPr>
              <w:autoSpaceDE w:val="0"/>
              <w:autoSpaceDN w:val="0"/>
              <w:adjustRightInd w:val="0"/>
              <w:jc w:val="both"/>
              <w:rPr>
                <w:rFonts w:ascii="Arial" w:hAnsi="Arial" w:cs="Arial"/>
                <w:sz w:val="24"/>
                <w:szCs w:val="24"/>
              </w:rPr>
            </w:pPr>
            <w:r>
              <w:rPr>
                <w:rFonts w:ascii="Arial" w:hAnsi="Arial" w:cs="Arial"/>
                <w:color w:val="000000"/>
                <w:sz w:val="24"/>
                <w:szCs w:val="24"/>
              </w:rPr>
              <w:t>Thursday</w:t>
            </w:r>
          </w:p>
        </w:tc>
        <w:tc>
          <w:tcPr>
            <w:tcW w:w="2200" w:type="dxa"/>
            <w:noWrap/>
            <w:vAlign w:val="bottom"/>
          </w:tcPr>
          <w:p w14:paraId="49F1A72A" w14:textId="75C414FF"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color w:val="000000"/>
                <w:sz w:val="24"/>
                <w:szCs w:val="24"/>
              </w:rPr>
              <w:t>3</w:t>
            </w:r>
            <w:r w:rsidR="008841EB">
              <w:rPr>
                <w:rFonts w:ascii="Arial" w:hAnsi="Arial" w:cs="Arial"/>
                <w:color w:val="000000"/>
                <w:sz w:val="24"/>
                <w:szCs w:val="24"/>
              </w:rPr>
              <w:t>0th</w:t>
            </w:r>
            <w:r w:rsidRPr="00B74C25">
              <w:rPr>
                <w:rFonts w:ascii="Arial" w:hAnsi="Arial" w:cs="Arial"/>
                <w:color w:val="000000"/>
                <w:sz w:val="24"/>
                <w:szCs w:val="24"/>
              </w:rPr>
              <w:t xml:space="preserve"> July</w:t>
            </w:r>
          </w:p>
        </w:tc>
        <w:tc>
          <w:tcPr>
            <w:tcW w:w="3100" w:type="dxa"/>
            <w:noWrap/>
            <w:vAlign w:val="bottom"/>
          </w:tcPr>
          <w:p w14:paraId="56A6DBDC" w14:textId="54F4A626"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color w:val="000000"/>
                <w:sz w:val="24"/>
                <w:szCs w:val="24"/>
              </w:rPr>
              <w:t>14.00 - 15.00</w:t>
            </w:r>
          </w:p>
        </w:tc>
      </w:tr>
    </w:tbl>
    <w:p w14:paraId="066B7CD3" w14:textId="39029D86" w:rsidR="001F128A" w:rsidRDefault="001F128A" w:rsidP="00784A54">
      <w:pPr>
        <w:autoSpaceDE w:val="0"/>
        <w:autoSpaceDN w:val="0"/>
        <w:adjustRightInd w:val="0"/>
        <w:spacing w:after="0" w:line="240" w:lineRule="auto"/>
        <w:jc w:val="both"/>
        <w:rPr>
          <w:rFonts w:ascii="Arial" w:hAnsi="Arial" w:cs="Arial"/>
          <w:b/>
          <w:bCs/>
          <w:sz w:val="28"/>
          <w:szCs w:val="28"/>
          <w:u w:val="single"/>
        </w:rPr>
      </w:pPr>
    </w:p>
    <w:p w14:paraId="34813226" w14:textId="724C9F42" w:rsidR="004B7957" w:rsidRPr="00B03CCF" w:rsidRDefault="004B7957" w:rsidP="004B7957">
      <w:pPr>
        <w:spacing w:line="240" w:lineRule="auto"/>
        <w:ind w:left="360"/>
        <w:rPr>
          <w:rFonts w:ascii="Arial" w:hAnsi="Arial" w:cs="Arial"/>
          <w:b/>
          <w:bCs/>
          <w:sz w:val="24"/>
          <w:szCs w:val="24"/>
        </w:rPr>
      </w:pPr>
      <w:r>
        <w:rPr>
          <w:rFonts w:ascii="Arial" w:hAnsi="Arial" w:cs="Arial"/>
          <w:sz w:val="24"/>
          <w:szCs w:val="24"/>
        </w:rPr>
        <w:t xml:space="preserve">Evaluation Session </w:t>
      </w:r>
      <w:r w:rsidRPr="00B03CCF">
        <w:rPr>
          <w:rFonts w:ascii="Arial" w:hAnsi="Arial" w:cs="Arial"/>
          <w:sz w:val="24"/>
          <w:szCs w:val="24"/>
        </w:rPr>
        <w:t xml:space="preserve">For </w:t>
      </w:r>
      <w:r w:rsidRPr="00B03CCF">
        <w:rPr>
          <w:rFonts w:ascii="Arial" w:hAnsi="Arial" w:cs="Arial"/>
          <w:sz w:val="24"/>
          <w:szCs w:val="24"/>
          <w:u w:val="single"/>
        </w:rPr>
        <w:t>Ment</w:t>
      </w:r>
      <w:r>
        <w:rPr>
          <w:rFonts w:ascii="Arial" w:hAnsi="Arial" w:cs="Arial"/>
          <w:sz w:val="24"/>
          <w:szCs w:val="24"/>
          <w:u w:val="single"/>
        </w:rPr>
        <w:t>ees</w:t>
      </w:r>
      <w:r w:rsidRPr="00B03CCF">
        <w:rPr>
          <w:rFonts w:ascii="Arial" w:hAnsi="Arial" w:cs="Arial"/>
          <w:b/>
          <w:bCs/>
          <w:sz w:val="24"/>
          <w:szCs w:val="24"/>
        </w:rPr>
        <w:t xml:space="preserve"> (only one of these needs to be attended)</w:t>
      </w:r>
    </w:p>
    <w:tbl>
      <w:tblPr>
        <w:tblStyle w:val="TableGrid"/>
        <w:tblW w:w="0" w:type="auto"/>
        <w:tblInd w:w="735" w:type="dxa"/>
        <w:tblLook w:val="04A0" w:firstRow="1" w:lastRow="0" w:firstColumn="1" w:lastColumn="0" w:noHBand="0" w:noVBand="1"/>
      </w:tblPr>
      <w:tblGrid>
        <w:gridCol w:w="1960"/>
        <w:gridCol w:w="2200"/>
        <w:gridCol w:w="3100"/>
      </w:tblGrid>
      <w:tr w:rsidR="00B74C25" w:rsidRPr="00B74C25" w14:paraId="768060DA" w14:textId="77777777" w:rsidTr="00B74C25">
        <w:trPr>
          <w:trHeight w:val="290"/>
        </w:trPr>
        <w:tc>
          <w:tcPr>
            <w:tcW w:w="1960" w:type="dxa"/>
            <w:noWrap/>
          </w:tcPr>
          <w:p w14:paraId="6882D6D1" w14:textId="19AE7856"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Monday</w:t>
            </w:r>
          </w:p>
        </w:tc>
        <w:tc>
          <w:tcPr>
            <w:tcW w:w="2200" w:type="dxa"/>
            <w:noWrap/>
          </w:tcPr>
          <w:p w14:paraId="7E77EBDC" w14:textId="554B47BE"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30th November</w:t>
            </w:r>
          </w:p>
        </w:tc>
        <w:tc>
          <w:tcPr>
            <w:tcW w:w="3100" w:type="dxa"/>
            <w:noWrap/>
          </w:tcPr>
          <w:p w14:paraId="59A05241" w14:textId="440C2F52"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14.00 - 15.30</w:t>
            </w:r>
          </w:p>
        </w:tc>
      </w:tr>
      <w:tr w:rsidR="00B74C25" w:rsidRPr="00B74C25" w14:paraId="765FA33A" w14:textId="77777777" w:rsidTr="00B74C25">
        <w:trPr>
          <w:trHeight w:val="290"/>
        </w:trPr>
        <w:tc>
          <w:tcPr>
            <w:tcW w:w="1960" w:type="dxa"/>
            <w:noWrap/>
          </w:tcPr>
          <w:p w14:paraId="361071D9" w14:textId="22803AD4"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Monday</w:t>
            </w:r>
          </w:p>
        </w:tc>
        <w:tc>
          <w:tcPr>
            <w:tcW w:w="2200" w:type="dxa"/>
            <w:noWrap/>
          </w:tcPr>
          <w:p w14:paraId="2FEC65FA" w14:textId="2C5D88EB"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14th December</w:t>
            </w:r>
          </w:p>
        </w:tc>
        <w:tc>
          <w:tcPr>
            <w:tcW w:w="3100" w:type="dxa"/>
            <w:noWrap/>
          </w:tcPr>
          <w:p w14:paraId="1B1100FD" w14:textId="1B5A782A" w:rsidR="00B74C25" w:rsidRPr="00B74C25" w:rsidRDefault="00B74C25" w:rsidP="00B74C25">
            <w:pPr>
              <w:autoSpaceDE w:val="0"/>
              <w:autoSpaceDN w:val="0"/>
              <w:adjustRightInd w:val="0"/>
              <w:jc w:val="both"/>
              <w:rPr>
                <w:rFonts w:ascii="Arial" w:hAnsi="Arial" w:cs="Arial"/>
                <w:sz w:val="24"/>
                <w:szCs w:val="24"/>
              </w:rPr>
            </w:pPr>
            <w:r w:rsidRPr="00B74C25">
              <w:rPr>
                <w:rFonts w:ascii="Arial" w:hAnsi="Arial" w:cs="Arial"/>
                <w:sz w:val="24"/>
                <w:szCs w:val="24"/>
              </w:rPr>
              <w:t>14.00 - 15.30</w:t>
            </w:r>
          </w:p>
        </w:tc>
      </w:tr>
    </w:tbl>
    <w:p w14:paraId="3C877ADD" w14:textId="77777777" w:rsidR="004B7957" w:rsidRPr="00B03CCF" w:rsidRDefault="004B7957" w:rsidP="00784A54">
      <w:pPr>
        <w:autoSpaceDE w:val="0"/>
        <w:autoSpaceDN w:val="0"/>
        <w:adjustRightInd w:val="0"/>
        <w:spacing w:after="0" w:line="240" w:lineRule="auto"/>
        <w:jc w:val="both"/>
        <w:rPr>
          <w:rFonts w:ascii="Arial" w:hAnsi="Arial" w:cs="Arial"/>
          <w:b/>
          <w:bCs/>
          <w:sz w:val="28"/>
          <w:szCs w:val="28"/>
          <w:u w:val="single"/>
        </w:rPr>
      </w:pPr>
    </w:p>
    <w:p w14:paraId="28C69ACC" w14:textId="2AA78C27" w:rsidR="001F128A" w:rsidRPr="00B03CCF" w:rsidRDefault="0076775C" w:rsidP="001F128A">
      <w:pPr>
        <w:autoSpaceDE w:val="0"/>
        <w:autoSpaceDN w:val="0"/>
        <w:adjustRightInd w:val="0"/>
        <w:spacing w:after="0" w:line="240" w:lineRule="auto"/>
        <w:jc w:val="both"/>
        <w:rPr>
          <w:rFonts w:ascii="Arial" w:hAnsi="Arial" w:cs="Arial"/>
          <w:sz w:val="24"/>
          <w:szCs w:val="24"/>
        </w:rPr>
      </w:pPr>
      <w:r w:rsidRPr="00B03CCF">
        <w:rPr>
          <w:rFonts w:ascii="Arial" w:hAnsi="Arial" w:cs="Arial"/>
          <w:sz w:val="24"/>
          <w:szCs w:val="24"/>
        </w:rPr>
        <w:t xml:space="preserve">     </w:t>
      </w:r>
      <w:r w:rsidR="00646877" w:rsidRPr="00B03CCF">
        <w:rPr>
          <w:rFonts w:ascii="Arial" w:hAnsi="Arial" w:cs="Arial"/>
          <w:sz w:val="24"/>
          <w:szCs w:val="24"/>
        </w:rPr>
        <w:t>Peer Support Meeting Dates Schedule</w:t>
      </w:r>
      <w:r w:rsidR="004B7957">
        <w:rPr>
          <w:rFonts w:ascii="Arial" w:hAnsi="Arial" w:cs="Arial"/>
          <w:sz w:val="24"/>
          <w:szCs w:val="24"/>
        </w:rPr>
        <w:t xml:space="preserve"> for </w:t>
      </w:r>
      <w:r w:rsidR="004B7957" w:rsidRPr="002B6FF2">
        <w:rPr>
          <w:rFonts w:ascii="Arial" w:hAnsi="Arial" w:cs="Arial"/>
          <w:sz w:val="24"/>
          <w:szCs w:val="24"/>
          <w:u w:val="single"/>
        </w:rPr>
        <w:t>Mentors</w:t>
      </w:r>
      <w:r w:rsidR="004B7957">
        <w:rPr>
          <w:rFonts w:ascii="Arial" w:hAnsi="Arial" w:cs="Arial"/>
          <w:sz w:val="24"/>
          <w:szCs w:val="24"/>
        </w:rPr>
        <w:t xml:space="preserve"> (</w:t>
      </w:r>
      <w:r w:rsidR="004B7957" w:rsidRPr="002B6FF2">
        <w:rPr>
          <w:rFonts w:ascii="Arial" w:hAnsi="Arial" w:cs="Arial"/>
          <w:b/>
          <w:bCs/>
          <w:sz w:val="24"/>
          <w:szCs w:val="24"/>
        </w:rPr>
        <w:t>these are optional</w:t>
      </w:r>
      <w:r w:rsidR="004B7957">
        <w:rPr>
          <w:rFonts w:ascii="Arial" w:hAnsi="Arial" w:cs="Arial"/>
          <w:sz w:val="24"/>
          <w:szCs w:val="24"/>
        </w:rPr>
        <w:t>)</w:t>
      </w:r>
      <w:r w:rsidR="00646877" w:rsidRPr="00B03CCF">
        <w:rPr>
          <w:rFonts w:ascii="Arial" w:hAnsi="Arial" w:cs="Arial"/>
          <w:sz w:val="24"/>
          <w:szCs w:val="24"/>
        </w:rPr>
        <w:t>:</w:t>
      </w:r>
    </w:p>
    <w:p w14:paraId="12054D3A" w14:textId="77777777" w:rsidR="001F128A" w:rsidRPr="00B03CCF" w:rsidRDefault="001F128A" w:rsidP="00646877">
      <w:pPr>
        <w:autoSpaceDE w:val="0"/>
        <w:autoSpaceDN w:val="0"/>
        <w:adjustRightInd w:val="0"/>
        <w:spacing w:after="0" w:line="240" w:lineRule="auto"/>
        <w:jc w:val="both"/>
        <w:rPr>
          <w:rFonts w:ascii="Arial" w:hAnsi="Arial" w:cs="Arial"/>
          <w:sz w:val="24"/>
          <w:szCs w:val="24"/>
        </w:rPr>
      </w:pPr>
    </w:p>
    <w:tbl>
      <w:tblPr>
        <w:tblStyle w:val="TableGrid"/>
        <w:tblW w:w="0" w:type="auto"/>
        <w:tblInd w:w="745" w:type="dxa"/>
        <w:tblLook w:val="04A0" w:firstRow="1" w:lastRow="0" w:firstColumn="1" w:lastColumn="0" w:noHBand="0" w:noVBand="1"/>
      </w:tblPr>
      <w:tblGrid>
        <w:gridCol w:w="1484"/>
        <w:gridCol w:w="1895"/>
        <w:gridCol w:w="2959"/>
      </w:tblGrid>
      <w:tr w:rsidR="002B6FF2" w:rsidRPr="00B03CCF" w14:paraId="04F36F31" w14:textId="0CE400EA" w:rsidTr="00B74C25">
        <w:tc>
          <w:tcPr>
            <w:tcW w:w="1484" w:type="dxa"/>
          </w:tcPr>
          <w:p w14:paraId="79789268" w14:textId="2C2342E1"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 xml:space="preserve">Tuesday </w:t>
            </w:r>
          </w:p>
        </w:tc>
        <w:tc>
          <w:tcPr>
            <w:tcW w:w="1895" w:type="dxa"/>
          </w:tcPr>
          <w:p w14:paraId="2195A54E" w14:textId="51500632"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23rd June</w:t>
            </w:r>
          </w:p>
        </w:tc>
        <w:tc>
          <w:tcPr>
            <w:tcW w:w="2959" w:type="dxa"/>
            <w:vAlign w:val="bottom"/>
          </w:tcPr>
          <w:p w14:paraId="2203CF80" w14:textId="3921806A"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10.00 - 11.30</w:t>
            </w:r>
          </w:p>
        </w:tc>
      </w:tr>
      <w:tr w:rsidR="002B6FF2" w:rsidRPr="00B03CCF" w14:paraId="398EAB0A" w14:textId="073C27B6" w:rsidTr="00B74C25">
        <w:tc>
          <w:tcPr>
            <w:tcW w:w="1484" w:type="dxa"/>
          </w:tcPr>
          <w:p w14:paraId="09FD53B7" w14:textId="5F41C953"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 xml:space="preserve">Thursday </w:t>
            </w:r>
          </w:p>
        </w:tc>
        <w:tc>
          <w:tcPr>
            <w:tcW w:w="1895" w:type="dxa"/>
          </w:tcPr>
          <w:p w14:paraId="56814DB3" w14:textId="08132EA3"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23rd July</w:t>
            </w:r>
          </w:p>
        </w:tc>
        <w:tc>
          <w:tcPr>
            <w:tcW w:w="2959" w:type="dxa"/>
            <w:vAlign w:val="bottom"/>
          </w:tcPr>
          <w:p w14:paraId="29CC2C2A" w14:textId="554838D3"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10.00 - 11.30</w:t>
            </w:r>
          </w:p>
        </w:tc>
      </w:tr>
      <w:tr w:rsidR="002B6FF2" w:rsidRPr="00B03CCF" w14:paraId="691786ED" w14:textId="18C6FFD5" w:rsidTr="00B74C25">
        <w:tc>
          <w:tcPr>
            <w:tcW w:w="1484" w:type="dxa"/>
          </w:tcPr>
          <w:p w14:paraId="31445E66" w14:textId="4DE484E7"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 xml:space="preserve">Thursday </w:t>
            </w:r>
          </w:p>
        </w:tc>
        <w:tc>
          <w:tcPr>
            <w:tcW w:w="1895" w:type="dxa"/>
          </w:tcPr>
          <w:p w14:paraId="26E638A3" w14:textId="5FD80FD2"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20th August</w:t>
            </w:r>
          </w:p>
        </w:tc>
        <w:tc>
          <w:tcPr>
            <w:tcW w:w="2959" w:type="dxa"/>
            <w:vAlign w:val="bottom"/>
          </w:tcPr>
          <w:p w14:paraId="2551472D" w14:textId="4EB8DA15"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10.00 - 11.30</w:t>
            </w:r>
          </w:p>
        </w:tc>
      </w:tr>
      <w:tr w:rsidR="002B6FF2" w:rsidRPr="00B03CCF" w14:paraId="72736594" w14:textId="3A24570D" w:rsidTr="00B74C25">
        <w:tc>
          <w:tcPr>
            <w:tcW w:w="1484" w:type="dxa"/>
          </w:tcPr>
          <w:p w14:paraId="46A01767" w14:textId="06053286"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Monday</w:t>
            </w:r>
          </w:p>
        </w:tc>
        <w:tc>
          <w:tcPr>
            <w:tcW w:w="1895" w:type="dxa"/>
          </w:tcPr>
          <w:p w14:paraId="06AE9414" w14:textId="2F8D5285"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21st September</w:t>
            </w:r>
          </w:p>
        </w:tc>
        <w:tc>
          <w:tcPr>
            <w:tcW w:w="2959" w:type="dxa"/>
            <w:vAlign w:val="bottom"/>
          </w:tcPr>
          <w:p w14:paraId="1F2C4F10" w14:textId="249332E5"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13.00 - 11.30</w:t>
            </w:r>
          </w:p>
        </w:tc>
      </w:tr>
      <w:tr w:rsidR="002B6FF2" w:rsidRPr="00B03CCF" w14:paraId="1A8C1EC0" w14:textId="01E1DB47" w:rsidTr="00B74C25">
        <w:tc>
          <w:tcPr>
            <w:tcW w:w="1484" w:type="dxa"/>
          </w:tcPr>
          <w:p w14:paraId="500CE64F" w14:textId="28795043"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Friday</w:t>
            </w:r>
          </w:p>
        </w:tc>
        <w:tc>
          <w:tcPr>
            <w:tcW w:w="1895" w:type="dxa"/>
          </w:tcPr>
          <w:p w14:paraId="19EC552B" w14:textId="5EEB61A0"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16th October</w:t>
            </w:r>
          </w:p>
        </w:tc>
        <w:tc>
          <w:tcPr>
            <w:tcW w:w="2959" w:type="dxa"/>
            <w:vAlign w:val="bottom"/>
          </w:tcPr>
          <w:p w14:paraId="50A5EAB0" w14:textId="3E1437CF"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14.30 - 16.00</w:t>
            </w:r>
          </w:p>
        </w:tc>
      </w:tr>
      <w:tr w:rsidR="002B6FF2" w:rsidRPr="00B03CCF" w14:paraId="2F5AF4CD" w14:textId="08294F1D" w:rsidTr="00B74C25">
        <w:tc>
          <w:tcPr>
            <w:tcW w:w="1484" w:type="dxa"/>
          </w:tcPr>
          <w:p w14:paraId="0C847436" w14:textId="1B566525"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Wednesday</w:t>
            </w:r>
          </w:p>
        </w:tc>
        <w:tc>
          <w:tcPr>
            <w:tcW w:w="1895" w:type="dxa"/>
          </w:tcPr>
          <w:p w14:paraId="506AE188" w14:textId="44DD28D4"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sz w:val="24"/>
                <w:szCs w:val="24"/>
              </w:rPr>
              <w:t>18th November</w:t>
            </w:r>
          </w:p>
        </w:tc>
        <w:tc>
          <w:tcPr>
            <w:tcW w:w="2959" w:type="dxa"/>
            <w:vAlign w:val="bottom"/>
          </w:tcPr>
          <w:p w14:paraId="33CCC89A" w14:textId="28ADD804" w:rsidR="002B6FF2" w:rsidRPr="00B74C25" w:rsidRDefault="002B6FF2" w:rsidP="002B6FF2">
            <w:pPr>
              <w:autoSpaceDE w:val="0"/>
              <w:autoSpaceDN w:val="0"/>
              <w:adjustRightInd w:val="0"/>
              <w:jc w:val="both"/>
              <w:rPr>
                <w:rFonts w:ascii="Arial" w:hAnsi="Arial" w:cs="Arial"/>
                <w:sz w:val="24"/>
                <w:szCs w:val="24"/>
              </w:rPr>
            </w:pPr>
            <w:r w:rsidRPr="00B74C25">
              <w:rPr>
                <w:rFonts w:ascii="Arial" w:hAnsi="Arial" w:cs="Arial"/>
                <w:color w:val="000000"/>
                <w:sz w:val="24"/>
                <w:szCs w:val="24"/>
              </w:rPr>
              <w:t>14.00 - 15.30</w:t>
            </w:r>
          </w:p>
        </w:tc>
      </w:tr>
    </w:tbl>
    <w:p w14:paraId="53EFE1D1" w14:textId="77777777" w:rsidR="00C004D5" w:rsidRDefault="00C004D5" w:rsidP="00C004D5">
      <w:pPr>
        <w:ind w:left="600"/>
        <w:rPr>
          <w:rFonts w:ascii="Arial" w:hAnsi="Arial" w:cs="Arial"/>
          <w:b/>
          <w:bCs/>
          <w:sz w:val="24"/>
        </w:rPr>
      </w:pPr>
    </w:p>
    <w:p w14:paraId="0CCAECA2" w14:textId="4E6123CD" w:rsidR="0019108C" w:rsidRPr="00B03CCF" w:rsidRDefault="0019108C" w:rsidP="00C004D5">
      <w:pPr>
        <w:ind w:left="600"/>
        <w:rPr>
          <w:rFonts w:ascii="Arial" w:hAnsi="Arial" w:cs="Arial"/>
          <w:b/>
          <w:bCs/>
          <w:sz w:val="24"/>
        </w:rPr>
      </w:pPr>
      <w:r>
        <w:rPr>
          <w:rFonts w:ascii="Arial" w:hAnsi="Arial" w:cs="Arial"/>
          <w:b/>
          <w:bCs/>
          <w:sz w:val="24"/>
        </w:rPr>
        <w:t xml:space="preserve">Plus a celebration event at the end of the programme, date tbc. </w:t>
      </w:r>
    </w:p>
    <w:sectPr w:rsidR="0019108C" w:rsidRPr="00B03CCF" w:rsidSect="002032FC">
      <w:head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64A55" w14:textId="77777777" w:rsidR="00DC4168" w:rsidRDefault="00DC4168">
      <w:pPr>
        <w:spacing w:after="0" w:line="240" w:lineRule="auto"/>
      </w:pPr>
      <w:r>
        <w:separator/>
      </w:r>
    </w:p>
  </w:endnote>
  <w:endnote w:type="continuationSeparator" w:id="0">
    <w:p w14:paraId="0E4C4F75" w14:textId="77777777" w:rsidR="00DC4168" w:rsidRDefault="00D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6465D" w14:textId="77777777" w:rsidR="00DC4168" w:rsidRDefault="00DC4168">
      <w:pPr>
        <w:spacing w:after="0" w:line="240" w:lineRule="auto"/>
      </w:pPr>
      <w:r>
        <w:separator/>
      </w:r>
    </w:p>
  </w:footnote>
  <w:footnote w:type="continuationSeparator" w:id="0">
    <w:p w14:paraId="4879DE89" w14:textId="77777777" w:rsidR="00DC4168" w:rsidRDefault="00D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B54A1" w14:textId="770A0E3C" w:rsidR="005877FA" w:rsidRDefault="005877FA">
    <w:pPr>
      <w:pStyle w:val="Header"/>
    </w:pPr>
    <w:r w:rsidRPr="005877FA">
      <w:rPr>
        <w:noProof/>
      </w:rPr>
      <w:drawing>
        <wp:anchor distT="0" distB="0" distL="114300" distR="114300" simplePos="0" relativeHeight="251659264" behindDoc="1" locked="0" layoutInCell="1" allowOverlap="1" wp14:anchorId="46EA96D1" wp14:editId="3D5D8FA5">
          <wp:simplePos x="0" y="0"/>
          <wp:positionH relativeFrom="column">
            <wp:posOffset>-138519</wp:posOffset>
          </wp:positionH>
          <wp:positionV relativeFrom="paragraph">
            <wp:posOffset>-243160</wp:posOffset>
          </wp:positionV>
          <wp:extent cx="6295036" cy="456519"/>
          <wp:effectExtent l="0" t="0" r="0" b="1270"/>
          <wp:wrapNone/>
          <wp:docPr id="2621272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2728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95036" cy="456519"/>
                  </a:xfrm>
                  <a:prstGeom prst="rect">
                    <a:avLst/>
                  </a:prstGeom>
                </pic:spPr>
              </pic:pic>
            </a:graphicData>
          </a:graphic>
          <wp14:sizeRelH relativeFrom="margin">
            <wp14:pctWidth>0</wp14:pctWidth>
          </wp14:sizeRelH>
          <wp14:sizeRelV relativeFrom="margin">
            <wp14:pctHeight>0</wp14:pctHeight>
          </wp14:sizeRelV>
        </wp:anchor>
      </w:drawing>
    </w:r>
  </w:p>
  <w:p w14:paraId="57468199" w14:textId="748A41C5" w:rsidR="0076775C" w:rsidRDefault="002032FC">
    <w:pPr>
      <w:pStyle w:val="Header"/>
    </w:pPr>
    <w:r>
      <w:rPr>
        <w:noProof/>
      </w:rPr>
      <w:drawing>
        <wp:anchor distT="0" distB="0" distL="114300" distR="114300" simplePos="0" relativeHeight="251658240" behindDoc="1" locked="0" layoutInCell="1" allowOverlap="1" wp14:anchorId="1840B7B7" wp14:editId="29A5D9B5">
          <wp:simplePos x="0" y="0"/>
          <wp:positionH relativeFrom="column">
            <wp:posOffset>6083300</wp:posOffset>
          </wp:positionH>
          <wp:positionV relativeFrom="paragraph">
            <wp:posOffset>-422910</wp:posOffset>
          </wp:positionV>
          <wp:extent cx="970761" cy="714375"/>
          <wp:effectExtent l="0" t="0" r="1270" b="0"/>
          <wp:wrapTight wrapText="bothSides">
            <wp:wrapPolygon edited="0">
              <wp:start x="0" y="0"/>
              <wp:lineTo x="0" y="20736"/>
              <wp:lineTo x="21204" y="20736"/>
              <wp:lineTo x="21204" y="0"/>
              <wp:lineTo x="0" y="0"/>
            </wp:wrapPolygon>
          </wp:wrapTight>
          <wp:docPr id="609113797" name="Picture 6091137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761" cy="714375"/>
                  </a:xfrm>
                  <a:prstGeom prst="rect">
                    <a:avLst/>
                  </a:prstGeom>
                  <a:noFill/>
                  <a:ln>
                    <a:noFill/>
                  </a:ln>
                </pic:spPr>
              </pic:pic>
            </a:graphicData>
          </a:graphic>
        </wp:anchor>
      </w:drawing>
    </w:r>
  </w:p>
  <w:p w14:paraId="46E6B8F4" w14:textId="5BAC0F7B" w:rsidR="0076775C" w:rsidRDefault="0076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7000"/>
    <w:multiLevelType w:val="hybridMultilevel"/>
    <w:tmpl w:val="FEAA495C"/>
    <w:lvl w:ilvl="0" w:tplc="DF4AA6EC">
      <w:start w:val="1"/>
      <w:numFmt w:val="bullet"/>
      <w:lvlText w:val="•"/>
      <w:lvlJc w:val="left"/>
      <w:pPr>
        <w:tabs>
          <w:tab w:val="num" w:pos="720"/>
        </w:tabs>
        <w:ind w:left="720" w:hanging="360"/>
      </w:pPr>
      <w:rPr>
        <w:rFonts w:ascii="Arial" w:hAnsi="Arial" w:hint="default"/>
      </w:rPr>
    </w:lvl>
    <w:lvl w:ilvl="1" w:tplc="583ED498" w:tentative="1">
      <w:start w:val="1"/>
      <w:numFmt w:val="bullet"/>
      <w:lvlText w:val="•"/>
      <w:lvlJc w:val="left"/>
      <w:pPr>
        <w:tabs>
          <w:tab w:val="num" w:pos="1440"/>
        </w:tabs>
        <w:ind w:left="1440" w:hanging="360"/>
      </w:pPr>
      <w:rPr>
        <w:rFonts w:ascii="Arial" w:hAnsi="Arial" w:hint="default"/>
      </w:rPr>
    </w:lvl>
    <w:lvl w:ilvl="2" w:tplc="699260A4" w:tentative="1">
      <w:start w:val="1"/>
      <w:numFmt w:val="bullet"/>
      <w:lvlText w:val="•"/>
      <w:lvlJc w:val="left"/>
      <w:pPr>
        <w:tabs>
          <w:tab w:val="num" w:pos="2160"/>
        </w:tabs>
        <w:ind w:left="2160" w:hanging="360"/>
      </w:pPr>
      <w:rPr>
        <w:rFonts w:ascii="Arial" w:hAnsi="Arial" w:hint="default"/>
      </w:rPr>
    </w:lvl>
    <w:lvl w:ilvl="3" w:tplc="EBAA8DB0" w:tentative="1">
      <w:start w:val="1"/>
      <w:numFmt w:val="bullet"/>
      <w:lvlText w:val="•"/>
      <w:lvlJc w:val="left"/>
      <w:pPr>
        <w:tabs>
          <w:tab w:val="num" w:pos="2880"/>
        </w:tabs>
        <w:ind w:left="2880" w:hanging="360"/>
      </w:pPr>
      <w:rPr>
        <w:rFonts w:ascii="Arial" w:hAnsi="Arial" w:hint="default"/>
      </w:rPr>
    </w:lvl>
    <w:lvl w:ilvl="4" w:tplc="425E6008" w:tentative="1">
      <w:start w:val="1"/>
      <w:numFmt w:val="bullet"/>
      <w:lvlText w:val="•"/>
      <w:lvlJc w:val="left"/>
      <w:pPr>
        <w:tabs>
          <w:tab w:val="num" w:pos="3600"/>
        </w:tabs>
        <w:ind w:left="3600" w:hanging="360"/>
      </w:pPr>
      <w:rPr>
        <w:rFonts w:ascii="Arial" w:hAnsi="Arial" w:hint="default"/>
      </w:rPr>
    </w:lvl>
    <w:lvl w:ilvl="5" w:tplc="8D487FA2" w:tentative="1">
      <w:start w:val="1"/>
      <w:numFmt w:val="bullet"/>
      <w:lvlText w:val="•"/>
      <w:lvlJc w:val="left"/>
      <w:pPr>
        <w:tabs>
          <w:tab w:val="num" w:pos="4320"/>
        </w:tabs>
        <w:ind w:left="4320" w:hanging="360"/>
      </w:pPr>
      <w:rPr>
        <w:rFonts w:ascii="Arial" w:hAnsi="Arial" w:hint="default"/>
      </w:rPr>
    </w:lvl>
    <w:lvl w:ilvl="6" w:tplc="043025BC" w:tentative="1">
      <w:start w:val="1"/>
      <w:numFmt w:val="bullet"/>
      <w:lvlText w:val="•"/>
      <w:lvlJc w:val="left"/>
      <w:pPr>
        <w:tabs>
          <w:tab w:val="num" w:pos="5040"/>
        </w:tabs>
        <w:ind w:left="5040" w:hanging="360"/>
      </w:pPr>
      <w:rPr>
        <w:rFonts w:ascii="Arial" w:hAnsi="Arial" w:hint="default"/>
      </w:rPr>
    </w:lvl>
    <w:lvl w:ilvl="7" w:tplc="1A46419A" w:tentative="1">
      <w:start w:val="1"/>
      <w:numFmt w:val="bullet"/>
      <w:lvlText w:val="•"/>
      <w:lvlJc w:val="left"/>
      <w:pPr>
        <w:tabs>
          <w:tab w:val="num" w:pos="5760"/>
        </w:tabs>
        <w:ind w:left="5760" w:hanging="360"/>
      </w:pPr>
      <w:rPr>
        <w:rFonts w:ascii="Arial" w:hAnsi="Arial" w:hint="default"/>
      </w:rPr>
    </w:lvl>
    <w:lvl w:ilvl="8" w:tplc="3ACC12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E1E90"/>
    <w:multiLevelType w:val="hybridMultilevel"/>
    <w:tmpl w:val="6652A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4752E2"/>
    <w:multiLevelType w:val="hybridMultilevel"/>
    <w:tmpl w:val="EFA2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07E23"/>
    <w:multiLevelType w:val="hybridMultilevel"/>
    <w:tmpl w:val="68562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8C21BD"/>
    <w:multiLevelType w:val="hybridMultilevel"/>
    <w:tmpl w:val="F9B8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E6600"/>
    <w:multiLevelType w:val="hybridMultilevel"/>
    <w:tmpl w:val="CCF6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36AD5"/>
    <w:multiLevelType w:val="hybridMultilevel"/>
    <w:tmpl w:val="7060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57C91"/>
    <w:multiLevelType w:val="hybridMultilevel"/>
    <w:tmpl w:val="5850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844768"/>
    <w:multiLevelType w:val="hybridMultilevel"/>
    <w:tmpl w:val="BAEA17C0"/>
    <w:lvl w:ilvl="0" w:tplc="D9201A9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B585BAC"/>
    <w:multiLevelType w:val="hybridMultilevel"/>
    <w:tmpl w:val="322049E8"/>
    <w:lvl w:ilvl="0" w:tplc="B61C01EC">
      <w:start w:val="1"/>
      <w:numFmt w:val="decimal"/>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051F56"/>
    <w:multiLevelType w:val="hybridMultilevel"/>
    <w:tmpl w:val="D0DC2F4A"/>
    <w:lvl w:ilvl="0" w:tplc="D9201A98">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8A54F6"/>
    <w:multiLevelType w:val="hybridMultilevel"/>
    <w:tmpl w:val="583EA8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70F4EA9"/>
    <w:multiLevelType w:val="hybridMultilevel"/>
    <w:tmpl w:val="F854570A"/>
    <w:lvl w:ilvl="0" w:tplc="08090001">
      <w:start w:val="1"/>
      <w:numFmt w:val="bullet"/>
      <w:lvlText w:val=""/>
      <w:lvlJc w:val="left"/>
      <w:pPr>
        <w:ind w:left="720" w:hanging="360"/>
      </w:pPr>
      <w:rPr>
        <w:rFonts w:ascii="Symbol" w:hAnsi="Symbol"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8660605">
    <w:abstractNumId w:val="4"/>
  </w:num>
  <w:num w:numId="2" w16cid:durableId="910307423">
    <w:abstractNumId w:val="12"/>
  </w:num>
  <w:num w:numId="3" w16cid:durableId="1892420929">
    <w:abstractNumId w:val="9"/>
  </w:num>
  <w:num w:numId="4" w16cid:durableId="677655290">
    <w:abstractNumId w:val="7"/>
  </w:num>
  <w:num w:numId="5" w16cid:durableId="1899197363">
    <w:abstractNumId w:val="5"/>
  </w:num>
  <w:num w:numId="6" w16cid:durableId="2058238542">
    <w:abstractNumId w:val="1"/>
  </w:num>
  <w:num w:numId="7" w16cid:durableId="202596644">
    <w:abstractNumId w:val="3"/>
  </w:num>
  <w:num w:numId="8" w16cid:durableId="620771364">
    <w:abstractNumId w:val="0"/>
  </w:num>
  <w:num w:numId="9" w16cid:durableId="1078985547">
    <w:abstractNumId w:val="2"/>
  </w:num>
  <w:num w:numId="10" w16cid:durableId="2144156975">
    <w:abstractNumId w:val="8"/>
  </w:num>
  <w:num w:numId="11" w16cid:durableId="636685258">
    <w:abstractNumId w:val="10"/>
  </w:num>
  <w:num w:numId="12" w16cid:durableId="1368751592">
    <w:abstractNumId w:val="11"/>
  </w:num>
  <w:num w:numId="13" w16cid:durableId="2058160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77"/>
    <w:rsid w:val="000016A2"/>
    <w:rsid w:val="001309CE"/>
    <w:rsid w:val="001600CC"/>
    <w:rsid w:val="00174825"/>
    <w:rsid w:val="00181985"/>
    <w:rsid w:val="0019108C"/>
    <w:rsid w:val="001F128A"/>
    <w:rsid w:val="002032FC"/>
    <w:rsid w:val="002B6FF2"/>
    <w:rsid w:val="00321AB4"/>
    <w:rsid w:val="00375BB4"/>
    <w:rsid w:val="003E5B2C"/>
    <w:rsid w:val="00422FF2"/>
    <w:rsid w:val="00450FDF"/>
    <w:rsid w:val="00462C28"/>
    <w:rsid w:val="004B7957"/>
    <w:rsid w:val="0050772F"/>
    <w:rsid w:val="005209B2"/>
    <w:rsid w:val="0055431A"/>
    <w:rsid w:val="00586830"/>
    <w:rsid w:val="005877FA"/>
    <w:rsid w:val="00646877"/>
    <w:rsid w:val="006F657F"/>
    <w:rsid w:val="006F7FFE"/>
    <w:rsid w:val="00744784"/>
    <w:rsid w:val="0076775C"/>
    <w:rsid w:val="00784A54"/>
    <w:rsid w:val="008314C5"/>
    <w:rsid w:val="008841EB"/>
    <w:rsid w:val="008D2BA5"/>
    <w:rsid w:val="00936E6F"/>
    <w:rsid w:val="00981CB1"/>
    <w:rsid w:val="009E1294"/>
    <w:rsid w:val="00AB4E90"/>
    <w:rsid w:val="00AC4796"/>
    <w:rsid w:val="00B03CCF"/>
    <w:rsid w:val="00B20605"/>
    <w:rsid w:val="00B263B0"/>
    <w:rsid w:val="00B74C25"/>
    <w:rsid w:val="00B97E47"/>
    <w:rsid w:val="00C004D5"/>
    <w:rsid w:val="00D02E7B"/>
    <w:rsid w:val="00D15C50"/>
    <w:rsid w:val="00D82675"/>
    <w:rsid w:val="00DC09F4"/>
    <w:rsid w:val="00DC4168"/>
    <w:rsid w:val="00E64C70"/>
    <w:rsid w:val="00F0732B"/>
    <w:rsid w:val="00F355FF"/>
    <w:rsid w:val="00F94771"/>
    <w:rsid w:val="00FC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eb8"/>
    </o:shapedefaults>
    <o:shapelayout v:ext="edit">
      <o:idmap v:ext="edit" data="2"/>
    </o:shapelayout>
  </w:shapeDefaults>
  <w:decimalSymbol w:val="."/>
  <w:listSeparator w:val=","/>
  <w14:docId w14:val="53CD2C2B"/>
  <w15:chartTrackingRefBased/>
  <w15:docId w15:val="{F0237AD9-F75C-41B4-B077-69265B89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8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6877"/>
    <w:pPr>
      <w:ind w:left="720"/>
      <w:contextualSpacing/>
    </w:pPr>
  </w:style>
  <w:style w:type="character" w:styleId="Hyperlink">
    <w:name w:val="Hyperlink"/>
    <w:basedOn w:val="DefaultParagraphFont"/>
    <w:uiPriority w:val="99"/>
    <w:unhideWhenUsed/>
    <w:rsid w:val="00646877"/>
    <w:rPr>
      <w:color w:val="C5377A" w:themeColor="hyperlink"/>
      <w:u w:val="single"/>
    </w:rPr>
  </w:style>
  <w:style w:type="paragraph" w:styleId="Header">
    <w:name w:val="header"/>
    <w:basedOn w:val="Normal"/>
    <w:link w:val="HeaderChar"/>
    <w:uiPriority w:val="99"/>
    <w:unhideWhenUsed/>
    <w:rsid w:val="00646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877"/>
    <w:rPr>
      <w:kern w:val="0"/>
      <w14:ligatures w14:val="none"/>
    </w:rPr>
  </w:style>
  <w:style w:type="character" w:styleId="FollowedHyperlink">
    <w:name w:val="FollowedHyperlink"/>
    <w:basedOn w:val="DefaultParagraphFont"/>
    <w:uiPriority w:val="99"/>
    <w:semiHidden/>
    <w:unhideWhenUsed/>
    <w:rsid w:val="00646877"/>
    <w:rPr>
      <w:color w:val="330072" w:themeColor="followedHyperlink"/>
      <w:u w:val="single"/>
    </w:rPr>
  </w:style>
  <w:style w:type="table" w:styleId="TableGrid">
    <w:name w:val="Table Grid"/>
    <w:basedOn w:val="TableNormal"/>
    <w:uiPriority w:val="59"/>
    <w:rsid w:val="00B9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02E7B"/>
  </w:style>
  <w:style w:type="character" w:styleId="UnresolvedMention">
    <w:name w:val="Unresolved Mention"/>
    <w:basedOn w:val="DefaultParagraphFont"/>
    <w:uiPriority w:val="99"/>
    <w:semiHidden/>
    <w:unhideWhenUsed/>
    <w:rsid w:val="00AC4796"/>
    <w:rPr>
      <w:color w:val="605E5C"/>
      <w:shd w:val="clear" w:color="auto" w:fill="E1DFDD"/>
    </w:rPr>
  </w:style>
  <w:style w:type="paragraph" w:styleId="Footer">
    <w:name w:val="footer"/>
    <w:basedOn w:val="Normal"/>
    <w:link w:val="FooterChar"/>
    <w:uiPriority w:val="99"/>
    <w:unhideWhenUsed/>
    <w:rsid w:val="0020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2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1754">
      <w:bodyDiv w:val="1"/>
      <w:marLeft w:val="0"/>
      <w:marRight w:val="0"/>
      <w:marTop w:val="0"/>
      <w:marBottom w:val="0"/>
      <w:divBdr>
        <w:top w:val="none" w:sz="0" w:space="0" w:color="auto"/>
        <w:left w:val="none" w:sz="0" w:space="0" w:color="auto"/>
        <w:bottom w:val="none" w:sz="0" w:space="0" w:color="auto"/>
        <w:right w:val="none" w:sz="0" w:space="0" w:color="auto"/>
      </w:divBdr>
    </w:div>
    <w:div w:id="179861425">
      <w:bodyDiv w:val="1"/>
      <w:marLeft w:val="0"/>
      <w:marRight w:val="0"/>
      <w:marTop w:val="0"/>
      <w:marBottom w:val="0"/>
      <w:divBdr>
        <w:top w:val="none" w:sz="0" w:space="0" w:color="auto"/>
        <w:left w:val="none" w:sz="0" w:space="0" w:color="auto"/>
        <w:bottom w:val="none" w:sz="0" w:space="0" w:color="auto"/>
        <w:right w:val="none" w:sz="0" w:space="0" w:color="auto"/>
      </w:divBdr>
    </w:div>
    <w:div w:id="279840063">
      <w:bodyDiv w:val="1"/>
      <w:marLeft w:val="0"/>
      <w:marRight w:val="0"/>
      <w:marTop w:val="0"/>
      <w:marBottom w:val="0"/>
      <w:divBdr>
        <w:top w:val="none" w:sz="0" w:space="0" w:color="auto"/>
        <w:left w:val="none" w:sz="0" w:space="0" w:color="auto"/>
        <w:bottom w:val="none" w:sz="0" w:space="0" w:color="auto"/>
        <w:right w:val="none" w:sz="0" w:space="0" w:color="auto"/>
      </w:divBdr>
    </w:div>
    <w:div w:id="396588570">
      <w:bodyDiv w:val="1"/>
      <w:marLeft w:val="0"/>
      <w:marRight w:val="0"/>
      <w:marTop w:val="0"/>
      <w:marBottom w:val="0"/>
      <w:divBdr>
        <w:top w:val="none" w:sz="0" w:space="0" w:color="auto"/>
        <w:left w:val="none" w:sz="0" w:space="0" w:color="auto"/>
        <w:bottom w:val="none" w:sz="0" w:space="0" w:color="auto"/>
        <w:right w:val="none" w:sz="0" w:space="0" w:color="auto"/>
      </w:divBdr>
    </w:div>
    <w:div w:id="409354948">
      <w:bodyDiv w:val="1"/>
      <w:marLeft w:val="0"/>
      <w:marRight w:val="0"/>
      <w:marTop w:val="0"/>
      <w:marBottom w:val="0"/>
      <w:divBdr>
        <w:top w:val="none" w:sz="0" w:space="0" w:color="auto"/>
        <w:left w:val="none" w:sz="0" w:space="0" w:color="auto"/>
        <w:bottom w:val="none" w:sz="0" w:space="0" w:color="auto"/>
        <w:right w:val="none" w:sz="0" w:space="0" w:color="auto"/>
      </w:divBdr>
    </w:div>
    <w:div w:id="915551318">
      <w:bodyDiv w:val="1"/>
      <w:marLeft w:val="0"/>
      <w:marRight w:val="0"/>
      <w:marTop w:val="0"/>
      <w:marBottom w:val="0"/>
      <w:divBdr>
        <w:top w:val="none" w:sz="0" w:space="0" w:color="auto"/>
        <w:left w:val="none" w:sz="0" w:space="0" w:color="auto"/>
        <w:bottom w:val="none" w:sz="0" w:space="0" w:color="auto"/>
        <w:right w:val="none" w:sz="0" w:space="0" w:color="auto"/>
      </w:divBdr>
    </w:div>
    <w:div w:id="1515798420">
      <w:bodyDiv w:val="1"/>
      <w:marLeft w:val="0"/>
      <w:marRight w:val="0"/>
      <w:marTop w:val="0"/>
      <w:marBottom w:val="0"/>
      <w:divBdr>
        <w:top w:val="none" w:sz="0" w:space="0" w:color="auto"/>
        <w:left w:val="none" w:sz="0" w:space="0" w:color="auto"/>
        <w:bottom w:val="none" w:sz="0" w:space="0" w:color="auto"/>
        <w:right w:val="none" w:sz="0" w:space="0" w:color="auto"/>
      </w:divBdr>
    </w:div>
    <w:div w:id="1656061436">
      <w:bodyDiv w:val="1"/>
      <w:marLeft w:val="0"/>
      <w:marRight w:val="0"/>
      <w:marTop w:val="0"/>
      <w:marBottom w:val="0"/>
      <w:divBdr>
        <w:top w:val="none" w:sz="0" w:space="0" w:color="auto"/>
        <w:left w:val="none" w:sz="0" w:space="0" w:color="auto"/>
        <w:bottom w:val="none" w:sz="0" w:space="0" w:color="auto"/>
        <w:right w:val="none" w:sz="0" w:space="0" w:color="auto"/>
      </w:divBdr>
    </w:div>
    <w:div w:id="21231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Pages/ResponsePage.aspx?id=slTDN7CF9UeyIge0jXdO476GFHbONahBinHw4DXnQeVUNlBHNklHODFHV0lLTUNOQVQ2M1JYUERKQi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lpt.edi@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MoreGoodDays">
      <a:dk1>
        <a:sysClr val="windowText" lastClr="000000"/>
      </a:dk1>
      <a:lt1>
        <a:sysClr val="window" lastClr="FFFFFF"/>
      </a:lt1>
      <a:dk2>
        <a:srgbClr val="005EB8"/>
      </a:dk2>
      <a:lt2>
        <a:srgbClr val="E8EDEE"/>
      </a:lt2>
      <a:accent1>
        <a:srgbClr val="330072"/>
      </a:accent1>
      <a:accent2>
        <a:srgbClr val="EE793B"/>
      </a:accent2>
      <a:accent3>
        <a:srgbClr val="AD2472"/>
      </a:accent3>
      <a:accent4>
        <a:srgbClr val="5E5DA5"/>
      </a:accent4>
      <a:accent5>
        <a:srgbClr val="00BF63"/>
      </a:accent5>
      <a:accent6>
        <a:srgbClr val="00A9CE"/>
      </a:accent6>
      <a:hlink>
        <a:srgbClr val="C5377A"/>
      </a:hlink>
      <a:folHlink>
        <a:srgbClr val="3300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CAC6-66D9-4AC1-8FDF-D02BD171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ATTWAL, Amman (LEICESTERSHIRE PARTNERSHIP NHS TRUST)</dc:creator>
  <cp:keywords/>
  <dc:description/>
  <cp:lastModifiedBy>KHALIFA, Mariam (NHS LEICESTER, LEICESTERSHIRE AND RUTLAND ICB - 04C)</cp:lastModifiedBy>
  <cp:revision>9</cp:revision>
  <dcterms:created xsi:type="dcterms:W3CDTF">2025-11-19T14:31:00Z</dcterms:created>
  <dcterms:modified xsi:type="dcterms:W3CDTF">2026-02-05T16:04:00Z</dcterms:modified>
</cp:coreProperties>
</file>